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254"/>
      </w:tblGrid>
      <w:tr w:rsidR="00D421FC" w14:paraId="793D60C5" w14:textId="77777777" w:rsidTr="000D34D1">
        <w:tc>
          <w:tcPr>
            <w:tcW w:w="6091" w:type="dxa"/>
          </w:tcPr>
          <w:p w14:paraId="4B8D0CA3" w14:textId="77777777" w:rsidR="00D421FC" w:rsidRDefault="00D421FC" w:rsidP="00BA6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14:paraId="7D2A938A" w14:textId="77777777" w:rsidR="00D421FC" w:rsidRDefault="00D421FC" w:rsidP="00BA6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3 </w:t>
            </w:r>
          </w:p>
          <w:p w14:paraId="656B1C87" w14:textId="7D31CB81" w:rsidR="00D421FC" w:rsidRPr="00681D0D" w:rsidRDefault="00D421FC" w:rsidP="00BA6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</w:t>
            </w:r>
            <w:r w:rsidR="000D34D1">
              <w:rPr>
                <w:rFonts w:ascii="Times New Roman" w:hAnsi="Times New Roman" w:cs="Times New Roman"/>
                <w:sz w:val="20"/>
                <w:szCs w:val="20"/>
              </w:rPr>
              <w:t>от «22</w:t>
            </w:r>
            <w:r w:rsidRPr="00681D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81CEE" w:rsidRPr="00681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1CEE">
              <w:rPr>
                <w:rFonts w:ascii="Times New Roman" w:hAnsi="Times New Roman" w:cs="Times New Roman"/>
                <w:sz w:val="20"/>
                <w:szCs w:val="20"/>
              </w:rPr>
              <w:t>августа 2023</w:t>
            </w:r>
            <w:r w:rsidRPr="00681D0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59324993" w14:textId="32ABA2AC" w:rsidR="00D421FC" w:rsidRPr="00681D0D" w:rsidRDefault="00481CEE" w:rsidP="00BA6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К 10/301</w:t>
            </w:r>
            <w:bookmarkStart w:id="0" w:name="_GoBack"/>
            <w:bookmarkEnd w:id="0"/>
          </w:p>
        </w:tc>
      </w:tr>
    </w:tbl>
    <w:p w14:paraId="42B653A3" w14:textId="77777777" w:rsidR="00D421FC" w:rsidRDefault="00D421FC" w:rsidP="00D421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7B3679C" w14:textId="77777777" w:rsidR="00D421FC" w:rsidRPr="00702E79" w:rsidRDefault="00D421FC" w:rsidP="00D421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2E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типового договора, сменный способ,</w:t>
      </w:r>
    </w:p>
    <w:p w14:paraId="689AABE1" w14:textId="77777777" w:rsidR="00D421FC" w:rsidRDefault="00D421FC" w:rsidP="00D421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оплата</w:t>
      </w:r>
      <w:r w:rsidRPr="00702E79">
        <w:rPr>
          <w:rFonts w:ascii="Times New Roman" w:hAnsi="Times New Roman" w:cs="Times New Roman"/>
          <w:i/>
          <w:sz w:val="24"/>
          <w:szCs w:val="24"/>
        </w:rPr>
        <w:t xml:space="preserve"> через </w:t>
      </w:r>
      <w:r w:rsidR="007202BB" w:rsidRPr="007202BB">
        <w:rPr>
          <w:rFonts w:ascii="Times New Roman" w:hAnsi="Times New Roman" w:cs="Times New Roman"/>
          <w:i/>
          <w:sz w:val="24"/>
          <w:szCs w:val="24"/>
        </w:rPr>
        <w:t>агентские договоры</w:t>
      </w:r>
    </w:p>
    <w:p w14:paraId="10C0B946" w14:textId="77777777" w:rsidR="00D421FC" w:rsidRDefault="00D421FC" w:rsidP="00D421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C90606F" w14:textId="77777777" w:rsidR="00D421FC" w:rsidRPr="0097575B" w:rsidRDefault="00D421FC" w:rsidP="00D421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75B">
        <w:rPr>
          <w:rFonts w:ascii="Times New Roman" w:hAnsi="Times New Roman" w:cs="Times New Roman"/>
          <w:b/>
          <w:bCs/>
          <w:sz w:val="24"/>
          <w:szCs w:val="24"/>
        </w:rPr>
        <w:t>Договор № __________</w:t>
      </w:r>
    </w:p>
    <w:p w14:paraId="59D07065" w14:textId="77777777" w:rsidR="00D421FC" w:rsidRPr="0097575B" w:rsidRDefault="00D421FC" w:rsidP="00D421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75B">
        <w:rPr>
          <w:rFonts w:ascii="Times New Roman" w:hAnsi="Times New Roman" w:cs="Times New Roman"/>
          <w:b/>
          <w:bCs/>
          <w:sz w:val="24"/>
          <w:szCs w:val="24"/>
        </w:rPr>
        <w:t>на оказание услуг по сопровождению грузов сменным способом</w:t>
      </w:r>
      <w:r w:rsidRPr="0097575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1"/>
      </w:r>
    </w:p>
    <w:p w14:paraId="2C74A603" w14:textId="77777777" w:rsidR="00D421FC" w:rsidRPr="0097575B" w:rsidRDefault="00D421FC" w:rsidP="00D42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774"/>
      </w:tblGrid>
      <w:tr w:rsidR="00D421FC" w:rsidRPr="0097575B" w14:paraId="3156B0A1" w14:textId="77777777" w:rsidTr="00BA6395">
        <w:tc>
          <w:tcPr>
            <w:tcW w:w="5068" w:type="dxa"/>
            <w:shd w:val="clear" w:color="auto" w:fill="auto"/>
          </w:tcPr>
          <w:p w14:paraId="12119A55" w14:textId="77777777" w:rsidR="00D421FC" w:rsidRPr="0097575B" w:rsidRDefault="00D421FC" w:rsidP="00BA6395">
            <w:pPr>
              <w:widowControl w:val="0"/>
              <w:suppressAutoHyphens/>
              <w:autoSpaceDE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5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 _______________</w:t>
            </w:r>
          </w:p>
        </w:tc>
        <w:tc>
          <w:tcPr>
            <w:tcW w:w="5068" w:type="dxa"/>
            <w:shd w:val="clear" w:color="auto" w:fill="auto"/>
          </w:tcPr>
          <w:p w14:paraId="485A6F2B" w14:textId="77777777" w:rsidR="00D421FC" w:rsidRDefault="00D421FC" w:rsidP="00BA6395">
            <w:pPr>
              <w:widowControl w:val="0"/>
              <w:suppressAutoHyphens/>
              <w:autoSpaceDE w:val="0"/>
              <w:spacing w:after="0" w:line="24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</w:t>
            </w:r>
            <w:proofErr w:type="gramStart"/>
            <w:r w:rsidRPr="00975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_»_</w:t>
            </w:r>
            <w:proofErr w:type="gramEnd"/>
            <w:r w:rsidRPr="00975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 20____ г.</w:t>
            </w:r>
          </w:p>
          <w:p w14:paraId="5067989D" w14:textId="77777777" w:rsidR="00D421FC" w:rsidRPr="0097575B" w:rsidRDefault="00D421FC" w:rsidP="00BA6395">
            <w:pPr>
              <w:widowControl w:val="0"/>
              <w:suppressAutoHyphens/>
              <w:autoSpaceDE w:val="0"/>
              <w:spacing w:after="0" w:line="24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65C2D20C" w14:textId="77777777" w:rsidR="00D421FC" w:rsidRPr="0097575B" w:rsidRDefault="00D421FC" w:rsidP="00D421FC">
      <w:pPr>
        <w:suppressAutoHyphens/>
        <w:spacing w:after="0" w:line="242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7E011416" w14:textId="77777777" w:rsidR="00D421FC" w:rsidRPr="0097575B" w:rsidRDefault="00D421FC" w:rsidP="00D42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575B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u w:val="single"/>
          <w:lang w:eastAsia="ar-SA"/>
        </w:rPr>
        <w:t>наименование организации</w:t>
      </w:r>
      <w:r w:rsidRPr="009757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</w:t>
      </w:r>
      <w:r w:rsidRPr="0097575B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u w:val="single"/>
          <w:lang w:eastAsia="ar-SA"/>
        </w:rPr>
        <w:t>сокращенное наименование организации</w:t>
      </w:r>
      <w:r w:rsidRPr="0097575B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9757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9757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именуемое в дальнейшем «Заказчик», в лице </w:t>
      </w:r>
      <w:r w:rsidRPr="0097575B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u w:val="single"/>
          <w:lang w:eastAsia="ar-SA"/>
        </w:rPr>
        <w:t>должность и Ф.И.О. лица, уполномоченного на подписание договора</w:t>
      </w:r>
      <w:r w:rsidRPr="009757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действующего на основании </w:t>
      </w:r>
      <w:r w:rsidRPr="0097575B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u w:val="single"/>
          <w:lang w:eastAsia="ar-SA"/>
        </w:rPr>
        <w:t>Устава/ доверенности</w:t>
      </w:r>
      <w:r w:rsidRPr="0097575B">
        <w:rPr>
          <w:rFonts w:ascii="Times New Roman" w:eastAsia="Times New Roman" w:hAnsi="Times New Roman" w:cs="Times New Roman"/>
          <w:sz w:val="24"/>
          <w:szCs w:val="24"/>
          <w:lang w:eastAsia="ar-SA"/>
        </w:rPr>
        <w:t>, с одной стороны, и федеральное государственное предприятие «Ведомственная охрана железнодорожного транспорта Российской Федерации» (далее – ФГП ВО ЖДТ России)</w:t>
      </w:r>
      <w:r w:rsidRPr="009757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3"/>
      </w:r>
      <w:r w:rsidRPr="009757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именуемое в дальнейшем «Охрана», в лице </w:t>
      </w:r>
      <w:r w:rsidRPr="0097575B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u w:val="single"/>
          <w:lang w:eastAsia="ar-SA"/>
        </w:rPr>
        <w:t>должность и Ф.И.О. лица, уполномоченного на подписание договора</w:t>
      </w:r>
      <w:r w:rsidRPr="009757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9757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действующего на основании </w:t>
      </w:r>
      <w:r w:rsidRPr="0097575B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u w:val="single"/>
          <w:lang w:eastAsia="ar-SA"/>
        </w:rPr>
        <w:t>Устава/ доверенности</w:t>
      </w:r>
      <w:r w:rsidRPr="0097575B">
        <w:rPr>
          <w:rFonts w:ascii="Times New Roman" w:eastAsia="Times New Roman" w:hAnsi="Times New Roman" w:cs="Times New Roman"/>
          <w:sz w:val="24"/>
          <w:szCs w:val="24"/>
          <w:lang w:eastAsia="ar-SA"/>
        </w:rPr>
        <w:t>, с другой стороны, каждый в отдельности или вместе могут именоваться в дальнейшем «Сторона» или «Стороны», заключили настоящий договор на оказание услуг по сопровождению грузов сменным способом (далее – Договор) о следующем.</w:t>
      </w:r>
    </w:p>
    <w:p w14:paraId="0A6C8841" w14:textId="77777777" w:rsidR="00D421FC" w:rsidRDefault="00D421FC" w:rsidP="00D42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3EDA0" w14:textId="77777777" w:rsidR="00D421FC" w:rsidRDefault="00D421FC" w:rsidP="00D42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A4B">
        <w:rPr>
          <w:rFonts w:ascii="Times New Roman" w:hAnsi="Times New Roman" w:cs="Times New Roman"/>
          <w:b/>
          <w:sz w:val="24"/>
          <w:szCs w:val="24"/>
        </w:rPr>
        <w:t>1. Термины Договора и их толкование</w:t>
      </w:r>
    </w:p>
    <w:p w14:paraId="11AFB598" w14:textId="77777777" w:rsidR="00D421FC" w:rsidRPr="001B3A4B" w:rsidRDefault="00D421FC" w:rsidP="00D421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настоящем Договоре используются термины, которые по соглашению Сторон понимаются следующим образом:</w:t>
      </w:r>
    </w:p>
    <w:p w14:paraId="1CD650FA" w14:textId="77777777" w:rsidR="00D421FC" w:rsidRPr="001B3A4B" w:rsidRDefault="00D421FC" w:rsidP="00D421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1.1. </w:t>
      </w:r>
      <w:r w:rsidRPr="001B3A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Акт приема (выдачи) груза</w:t>
      </w: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 – документ, составленный по форме приложения № 2 к Договору.</w:t>
      </w:r>
    </w:p>
    <w:p w14:paraId="64ED541B" w14:textId="77777777" w:rsidR="00D421FC" w:rsidRPr="001B3A4B" w:rsidRDefault="00D421FC" w:rsidP="00D421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1.2. </w:t>
      </w:r>
      <w:r w:rsidRPr="001B3A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Внутригосударственная перевозка </w:t>
      </w: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– перевозка груза железнодорожным транспортом между железнодорожными станциями, расположенными на территории Российской Федерации.</w:t>
      </w:r>
    </w:p>
    <w:p w14:paraId="7FC08ABA" w14:textId="77777777" w:rsidR="00D421FC" w:rsidRPr="001B3A4B" w:rsidRDefault="00D421FC" w:rsidP="00D421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1.3.</w:t>
      </w:r>
      <w:r w:rsidRPr="001B3A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ГНГ </w:t>
      </w: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– Гармонизированная номенклатура грузов, служащая для описания и кодирования грузов в международном грузовом сообщении стран-членов Организации Сотрудничества Железных Дорог (ОСЖД), участвующих в Соглашении о международном железнодорожном грузовом сообщении от 01.11.1951 (далее – СМГС) или применяющих положения СМГС.</w:t>
      </w:r>
    </w:p>
    <w:p w14:paraId="1896EDEB" w14:textId="77777777" w:rsidR="00D421FC" w:rsidRPr="001B3A4B" w:rsidRDefault="00D421FC" w:rsidP="00D421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1.4. </w:t>
      </w:r>
      <w:r w:rsidRPr="001B3A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Грузоотправитель</w:t>
      </w: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 – физическое или юридическое лицо, выступающее от своего имени или от имени владельца груза и указанное в графе «Грузоотправитель» перевозочного документа.</w:t>
      </w:r>
    </w:p>
    <w:p w14:paraId="71321D05" w14:textId="77777777" w:rsidR="00D421FC" w:rsidRPr="001B3A4B" w:rsidRDefault="00D421FC" w:rsidP="00D421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1.5.</w:t>
      </w:r>
      <w:r w:rsidRPr="001B3A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Грузополучатель</w:t>
      </w: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 – физическое или юридическое лицо, выступающее от своего имени или от имени владельца груза и указанное в графе «Грузополучатель» перевозочного документа.</w:t>
      </w:r>
    </w:p>
    <w:p w14:paraId="2A90420D" w14:textId="77777777" w:rsidR="00D421FC" w:rsidRPr="001B3A4B" w:rsidRDefault="00D421FC" w:rsidP="00D421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1.6.</w:t>
      </w:r>
      <w:r w:rsidRPr="001B3A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Груз</w:t>
      </w: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– объект перевозки (изделия, предметы, полезные ископаемые, материалы и другие), принятый в установленном порядке для транспортировки в вагонах, контейнерах железнодорожным транспортом, вошедший в Перечень специальных грузов, перевозимых железнодорожным транспортом общего пользования, подлежащих охране подразделениями ведомственной охраны </w:t>
      </w:r>
      <w:proofErr w:type="spellStart"/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Росжелдора</w:t>
      </w:r>
      <w:proofErr w:type="spellEnd"/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утвержденный распоряжением </w:t>
      </w: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Правительства Российской Федерации от 23.07.2015 № 1424-р, а также в часть 2 Перечня грузов, требующих обязательного сопровождения в пути следования, утвержденного приказом Минтранса России от 04.03.2019 № 70 «Об утверждении Правил перевозок железнодорожным транспортом грузов с сопровождением и Перечня грузов, требующих обязательного сопровождения в пути следования».</w:t>
      </w:r>
    </w:p>
    <w:p w14:paraId="7B42C2AA" w14:textId="77777777" w:rsidR="00D421FC" w:rsidRPr="001B3A4B" w:rsidRDefault="00D421FC" w:rsidP="00D421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1.7.</w:t>
      </w:r>
      <w:r w:rsidRPr="001B3A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ЕТСНГ</w:t>
      </w: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– Единая тарифно-статистическая номенклатура грузов, включающая наименования и кодовые обозначения грузов, используемые железными дорогами при оформлении перевозочных документов, применяющейся для расчета провозной платы по территории дорог для внутрироссийских и </w:t>
      </w:r>
      <w:proofErr w:type="spellStart"/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экспортно</w:t>
      </w:r>
      <w:proofErr w:type="spellEnd"/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/импортных перевозок.</w:t>
      </w:r>
    </w:p>
    <w:p w14:paraId="4B32DAB5" w14:textId="77777777" w:rsidR="00D421FC" w:rsidRPr="001B3A4B" w:rsidRDefault="00D421FC" w:rsidP="00D421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1.8. </w:t>
      </w:r>
      <w:r w:rsidRPr="001B3A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ЗПУ</w:t>
      </w: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 – запорно-пломбировочные устройства, разрешенные к использованию перевозчиком.</w:t>
      </w:r>
    </w:p>
    <w:p w14:paraId="78FD41C5" w14:textId="77777777" w:rsidR="00D421FC" w:rsidRPr="001B3A4B" w:rsidRDefault="00D421FC" w:rsidP="00D421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1.9. </w:t>
      </w:r>
      <w:r w:rsidRPr="001B3A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Импортная перевозка груза</w:t>
      </w: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 – перевозка груза, ввозимого на территорию Российской Федерации железнодорожным транспортом, следующим в международном сообщении.</w:t>
      </w:r>
    </w:p>
    <w:p w14:paraId="26D1119D" w14:textId="77777777" w:rsidR="00D421FC" w:rsidRPr="001B3A4B" w:rsidRDefault="00D421FC" w:rsidP="00D421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1.10.</w:t>
      </w:r>
      <w:r w:rsidRPr="001B3A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Коммерческий акт</w:t>
      </w: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1B3A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Акт общей формы </w:t>
      </w: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– документы, составленные перевозчиком в соответствии с Правилами перевозок грузов, порожних грузовых вагонов железнодорожным транспортом, содержащих порядок переадресовки перевозимых грузов, порожних грузовых вагонов с изменением грузополучателя и (или) железнодорожной станции назначения, составления актов при перевозках грузов, порожних грузовых вагонов железнодорожным транспортом, составления транспортной железнодорожной накладной, сроки и порядок хранения грузов, контейнеров на железнодорожной станции назначения, утвержденными приказом Минтранса России от 27.07.2020 № 256, и удостоверяющие наличие оснований для возникновения ответственности перевозчика, грузоотправителя, грузополучателя, других юридических лиц или индивидуальных предпринимателей, при осуществлении перевозок грузов железнодорожным транспортом.</w:t>
      </w:r>
    </w:p>
    <w:p w14:paraId="3D9D6F01" w14:textId="77777777" w:rsidR="00D421FC" w:rsidRPr="001B3A4B" w:rsidRDefault="00D421FC" w:rsidP="00D421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1.11. </w:t>
      </w:r>
      <w:r w:rsidRPr="001B3A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Перевозочный документ</w:t>
      </w: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 – документ, подтверждающий заключение договора перевозки груза (транспортная железнодорожная накладная).</w:t>
      </w:r>
    </w:p>
    <w:p w14:paraId="5BB85154" w14:textId="77777777" w:rsidR="00D421FC" w:rsidRPr="001B3A4B" w:rsidRDefault="00D421FC" w:rsidP="00D421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1.12. </w:t>
      </w:r>
      <w:r w:rsidRPr="001B3A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Перевозчик</w:t>
      </w:r>
      <w:r w:rsidRPr="001B3A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– </w:t>
      </w:r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организация, принявшая на себя по договору перевозки железнодорожным транспортом общего пользования обязанность доставить вверенный ей отправителем груз из пункта отправления в пункт назначения, а также выдать груз </w:t>
      </w:r>
      <w:proofErr w:type="spellStart"/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управомоченному</w:t>
      </w:r>
      <w:proofErr w:type="spellEnd"/>
      <w:r w:rsidRPr="001B3A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его получение лицу (получателю).</w:t>
      </w:r>
    </w:p>
    <w:p w14:paraId="05EC11F2" w14:textId="118AFDE8" w:rsidR="008F259D" w:rsidRPr="008F259D" w:rsidRDefault="008F259D" w:rsidP="008F259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59D">
        <w:rPr>
          <w:rFonts w:ascii="Times New Roman" w:eastAsia="Times New Roman" w:hAnsi="Times New Roman" w:cs="Times New Roman"/>
          <w:sz w:val="24"/>
          <w:szCs w:val="24"/>
          <w:lang w:eastAsia="ar-SA"/>
        </w:rPr>
        <w:t>1.13.</w:t>
      </w:r>
      <w:r w:rsidR="00C321D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8E7C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Представитель Заказчика (уполномоченного лица Заказчика)</w:t>
      </w:r>
      <w:r w:rsidR="00D10A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="00D10AE0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8F25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физическое лицо, осуществляющие передачу груза Охране на станции отправления или прием грузов от Охраны на станции назначения и имеющие письменное уполномочие на передачу груза перевозчику или получение грузов от перевозчика в соответствии со ст. 185 </w:t>
      </w:r>
      <w:r w:rsidR="008A71E9" w:rsidRPr="008A71E9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Гражданского кодекса Российской Федерации (далее – ГК РФ)</w:t>
      </w:r>
      <w:r w:rsidRPr="008A71E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C791DDF" w14:textId="0AD97144" w:rsidR="008F259D" w:rsidRPr="008F259D" w:rsidRDefault="008F259D" w:rsidP="008F259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59D">
        <w:rPr>
          <w:rFonts w:ascii="Times New Roman" w:eastAsia="Times New Roman" w:hAnsi="Times New Roman" w:cs="Times New Roman"/>
          <w:sz w:val="24"/>
          <w:szCs w:val="24"/>
          <w:lang w:eastAsia="ar-SA"/>
        </w:rPr>
        <w:t>1.14.</w:t>
      </w:r>
      <w:r w:rsidR="00C321D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8E7C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Приемо-сдаточный акт</w:t>
      </w:r>
      <w:r w:rsidR="00D10AE0">
        <w:rPr>
          <w:rFonts w:ascii="Times New Roman" w:eastAsia="Times New Roman" w:hAnsi="Times New Roman" w:cs="Times New Roman"/>
          <w:sz w:val="24"/>
          <w:szCs w:val="24"/>
          <w:lang w:eastAsia="ar-SA"/>
        </w:rPr>
        <w:t> – </w:t>
      </w:r>
      <w:r w:rsidRPr="008F259D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 формы КЭУ-5 (КЭУ-5ВЦ), составленный в соответствии с порядком, установленным перевозчиком, и удостоверяющий передачу груза между перевозчиком и Охраной.</w:t>
      </w:r>
    </w:p>
    <w:p w14:paraId="5D7BCD40" w14:textId="490E5D6F" w:rsidR="008F259D" w:rsidRPr="008F259D" w:rsidRDefault="008F259D" w:rsidP="008F259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59D">
        <w:rPr>
          <w:rFonts w:ascii="Times New Roman" w:eastAsia="Times New Roman" w:hAnsi="Times New Roman" w:cs="Times New Roman"/>
          <w:sz w:val="24"/>
          <w:szCs w:val="24"/>
          <w:lang w:eastAsia="ar-SA"/>
        </w:rPr>
        <w:t>1.15.</w:t>
      </w:r>
      <w:r w:rsidR="00C321D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8E7C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Сопровождение грузов сменным способом</w:t>
      </w:r>
      <w:r w:rsidR="00D10AE0">
        <w:rPr>
          <w:rFonts w:ascii="Times New Roman" w:eastAsia="Times New Roman" w:hAnsi="Times New Roman" w:cs="Times New Roman"/>
          <w:sz w:val="24"/>
          <w:szCs w:val="24"/>
          <w:lang w:eastAsia="ar-SA"/>
        </w:rPr>
        <w:t> – </w:t>
      </w:r>
      <w:r w:rsidRPr="008F259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комплекс организационных и технологических мероприятий, направленных на обеспечение защиты грузов от противоправных посягательств (далее – охрана).</w:t>
      </w:r>
    </w:p>
    <w:p w14:paraId="717DF6E6" w14:textId="533F83C4" w:rsidR="008F259D" w:rsidRPr="008F259D" w:rsidRDefault="008F259D" w:rsidP="008F259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59D">
        <w:rPr>
          <w:rFonts w:ascii="Times New Roman" w:eastAsia="Times New Roman" w:hAnsi="Times New Roman" w:cs="Times New Roman"/>
          <w:sz w:val="24"/>
          <w:szCs w:val="24"/>
          <w:lang w:eastAsia="ar-SA"/>
        </w:rPr>
        <w:t>1.16.</w:t>
      </w:r>
      <w:r w:rsidR="00C321D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8E7C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Структурное подразделение Охраны</w:t>
      </w:r>
      <w:r w:rsidR="00D10AE0">
        <w:rPr>
          <w:rFonts w:ascii="Times New Roman" w:eastAsia="Times New Roman" w:hAnsi="Times New Roman" w:cs="Times New Roman"/>
          <w:sz w:val="24"/>
          <w:szCs w:val="24"/>
          <w:lang w:eastAsia="ar-SA"/>
        </w:rPr>
        <w:t> – </w:t>
      </w:r>
      <w:r w:rsidRPr="008F25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филиал ФГП ВО ЖДТ России и подчиненные ему отряды, подразделения. </w:t>
      </w:r>
    </w:p>
    <w:p w14:paraId="0875CFEB" w14:textId="45813BB7" w:rsidR="008F259D" w:rsidRPr="008F259D" w:rsidRDefault="008F259D" w:rsidP="008F259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59D">
        <w:rPr>
          <w:rFonts w:ascii="Times New Roman" w:eastAsia="Times New Roman" w:hAnsi="Times New Roman" w:cs="Times New Roman"/>
          <w:sz w:val="24"/>
          <w:szCs w:val="24"/>
          <w:lang w:eastAsia="ar-SA"/>
        </w:rPr>
        <w:t>1.17.</w:t>
      </w:r>
      <w:r w:rsidR="00C321D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8E7C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Транзитная перевозка груза</w:t>
      </w:r>
      <w:r w:rsidR="00D10AE0">
        <w:rPr>
          <w:rFonts w:ascii="Times New Roman" w:eastAsia="Times New Roman" w:hAnsi="Times New Roman" w:cs="Times New Roman"/>
          <w:sz w:val="24"/>
          <w:szCs w:val="24"/>
          <w:lang w:eastAsia="ar-SA"/>
        </w:rPr>
        <w:t> – </w:t>
      </w:r>
      <w:r w:rsidRPr="008F259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перевозка груза, осуществляемая железнодорожным транспортом в международном сообщении транзитом через территорию Российской Федерации.</w:t>
      </w:r>
    </w:p>
    <w:p w14:paraId="2AB60F50" w14:textId="4EC155CA" w:rsidR="008F259D" w:rsidRPr="008F259D" w:rsidRDefault="008F259D" w:rsidP="008F259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59D">
        <w:rPr>
          <w:rFonts w:ascii="Times New Roman" w:eastAsia="Times New Roman" w:hAnsi="Times New Roman" w:cs="Times New Roman"/>
          <w:sz w:val="24"/>
          <w:szCs w:val="24"/>
          <w:lang w:eastAsia="ar-SA"/>
        </w:rPr>
        <w:t>1.18.</w:t>
      </w:r>
      <w:r w:rsidR="00C321D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8E7C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Уполномоченное лицо Заказчика</w:t>
      </w:r>
      <w:r w:rsidR="00D10AE0">
        <w:rPr>
          <w:rFonts w:ascii="Times New Roman" w:eastAsia="Times New Roman" w:hAnsi="Times New Roman" w:cs="Times New Roman"/>
          <w:sz w:val="24"/>
          <w:szCs w:val="24"/>
          <w:lang w:eastAsia="ar-SA"/>
        </w:rPr>
        <w:t> – </w:t>
      </w:r>
      <w:r w:rsidRPr="008F259D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грузоотправитель, грузополучатель, участвующий в передаче груза в соответствии с Порядком передачи грузов (приложение № 1 к Договору).</w:t>
      </w:r>
    </w:p>
    <w:p w14:paraId="0BD820C9" w14:textId="1726744F" w:rsidR="008F259D" w:rsidRPr="001B3A4B" w:rsidRDefault="008F259D" w:rsidP="008F259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59D">
        <w:rPr>
          <w:rFonts w:ascii="Times New Roman" w:eastAsia="Times New Roman" w:hAnsi="Times New Roman" w:cs="Times New Roman"/>
          <w:sz w:val="24"/>
          <w:szCs w:val="24"/>
          <w:lang w:eastAsia="ar-SA"/>
        </w:rPr>
        <w:t>1.19.</w:t>
      </w:r>
      <w:r w:rsidR="00C321D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8E7C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Экспортная перевозка груза</w:t>
      </w:r>
      <w:r w:rsidR="00D10AE0">
        <w:rPr>
          <w:rFonts w:ascii="Times New Roman" w:eastAsia="Times New Roman" w:hAnsi="Times New Roman" w:cs="Times New Roman"/>
          <w:sz w:val="24"/>
          <w:szCs w:val="24"/>
          <w:lang w:eastAsia="ar-SA"/>
        </w:rPr>
        <w:t> – </w:t>
      </w:r>
      <w:r w:rsidRPr="008F25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перевозка груза, вывозимого с территории </w:t>
      </w:r>
      <w:r w:rsidRPr="008F259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Российской Федерации железнодорожным транспортом, следующим в международном сообщении.</w:t>
      </w:r>
    </w:p>
    <w:p w14:paraId="7B2C872E" w14:textId="77777777" w:rsidR="00D421FC" w:rsidRDefault="00D421FC" w:rsidP="00D42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4ADD2E" w14:textId="77777777" w:rsidR="00D421FC" w:rsidRDefault="00D421FC" w:rsidP="00D42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CF9">
        <w:rPr>
          <w:rFonts w:ascii="Times New Roman" w:hAnsi="Times New Roman" w:cs="Times New Roman"/>
          <w:b/>
          <w:sz w:val="24"/>
          <w:szCs w:val="24"/>
        </w:rPr>
        <w:t>2. Предмет Договора</w:t>
      </w:r>
    </w:p>
    <w:p w14:paraId="31141616" w14:textId="05413A28" w:rsidR="00D421FC" w:rsidRPr="00472CF9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2CF9">
        <w:rPr>
          <w:rFonts w:ascii="Times New Roman" w:eastAsia="Times New Roman" w:hAnsi="Times New Roman" w:cs="Times New Roman"/>
          <w:sz w:val="24"/>
          <w:szCs w:val="24"/>
          <w:lang w:eastAsia="ar-SA"/>
        </w:rPr>
        <w:t>2.1. Охрана обязуется в соответствии с главой 39 ГК РФ оказывать возмездные услуги по сопровождению грузов сменным способом в вагонах, контейнерах в пути следования при перевозке железнодорожным транспортом по территории Российской Федерации (далее – Услуги), а Заказчик обязуется принимать и оплачивать Услуги в</w:t>
      </w:r>
      <w:r w:rsidR="009239B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472CF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порядке и на условиях, предусмотренных Договором.</w:t>
      </w:r>
    </w:p>
    <w:p w14:paraId="6AA024E1" w14:textId="77777777" w:rsidR="00D421FC" w:rsidRDefault="00D421FC" w:rsidP="00D42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B3B23E" w14:textId="77777777" w:rsidR="00D421FC" w:rsidRDefault="00D421FC" w:rsidP="00D42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CF9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14:paraId="34C9BA95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3.1. </w:t>
      </w:r>
      <w:r w:rsidR="00C40258" w:rsidRPr="00C40258">
        <w:rPr>
          <w:rFonts w:ascii="Times New Roman" w:eastAsia="Times New Roman" w:hAnsi="Times New Roman" w:cs="Times New Roman"/>
          <w:sz w:val="24"/>
          <w:szCs w:val="24"/>
          <w:lang w:eastAsia="ar-SA"/>
        </w:rPr>
        <w:t>Отношения Сторон, возникшие при оказании Услуг, в соответствии с п. 2.1 Договора, регулируются нормами, установленными ГК РФ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Федеральными законами от 10.01.2003 № 18-ФЗ «Устав железнодорожного транспорта Российской Федерации», от 14.04.1999 № 77-ФЗ «О ведомственной охране», от 10.01.2003 № 17-ФЗ «О железнодорожном транспорте в Российской Федерации», постановлением Правительства Российской Федерации от 27.06.2009 № 540 «Об утверждении Положения о ведомственной охране Федерального агентства железнодорожного транспорта», распоряжением Правительства Российской Федерации от 23.07.2015 № 1424-р, приказом Минтранса России от 04.03.2019 № 70 «Об утверждении Правил перевозок железнодорожным транспортом грузов с сопровождением и Перечня грузов, требующих обязательного сопровождения в пути следования», приказом </w:t>
      </w:r>
      <w:proofErr w:type="spellStart"/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Росжелдора</w:t>
      </w:r>
      <w:proofErr w:type="spellEnd"/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 21.09.2010 № 400 «Об утверждении Порядка организации деятельности ведомственной охраны Федерального агентства железнодорожного транспорта», СМГС и иными нормативными правовыми актами.</w:t>
      </w:r>
    </w:p>
    <w:p w14:paraId="3A07B99A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3.2. Прием (выдача) грузов от Заказчика (уполномоченного лица Заказчика, перевозчика) Охране и от Охраны Заказчику (уполномоченному лицу Заказчика, перевозчику) осуществляется в соответствии с Порядком передачи грузов (приложение № 1 к Договору). Стороны имеют право вносить изменения и дополнения в Порядок передачи грузов, направленные на улучшение взаимодействия Сторон при выполнении условий Договора.</w:t>
      </w:r>
    </w:p>
    <w:p w14:paraId="556809C2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3.3.</w:t>
      </w:r>
      <w:r w:rsidRPr="004F7A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Заказчик (уполномоченное лицо Заказчика) обязан:</w:t>
      </w:r>
    </w:p>
    <w:p w14:paraId="134B35E4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3.3.1. Заполнять перевозочные документы в соответствии с правилами, утвержденными приказом Минтранса России от 27.07.2020 № 256, по формам, утвержденным приказом Минтранса России от 19.06.2019 № 191, и положениями СМГС.</w:t>
      </w:r>
    </w:p>
    <w:p w14:paraId="475F1A35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3.3.2. При внутригосударственной и экспортной перевозках груза:</w:t>
      </w:r>
    </w:p>
    <w:p w14:paraId="267D4DCE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указывать в перевозочных документах в графе «Наименование груза» полное наименование и код груза по ЕТСНГ и ГНГ, соответствующий наименованию перевозимого груза, номер и дату Договора; </w:t>
      </w:r>
    </w:p>
    <w:p w14:paraId="301E968D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определения массы груза Заказчиком (уполномоченным лицом Заказчика) или совместно с перевозчиком указывать в перевозочных документах в графе «Способ определения массы» при определении массы груза на весах или расчетным путем значение предельной погрешности измерения массы, соответствующее требованиям стандартов или методических инструкций Государственного стандарта;</w:t>
      </w:r>
    </w:p>
    <w:p w14:paraId="20827A56" w14:textId="3260B639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перевозки груза, погруженного в вагон, контейнер в транспортных пакетах, в графе перевозочного документа «Количество мест» указывать дробью: в</w:t>
      </w:r>
      <w:r w:rsidR="009239B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числителе – количество пакетов, в знаменателе – количество мест в одном пакете;</w:t>
      </w:r>
    </w:p>
    <w:p w14:paraId="489C0A49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приемопередаточные операции с Охраной;</w:t>
      </w:r>
    </w:p>
    <w:p w14:paraId="25437294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подписывать акты приема (выдачи) груза.</w:t>
      </w:r>
    </w:p>
    <w:p w14:paraId="278F6C5D" w14:textId="5965D090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3.3.3. В случае заключения договоров транспортной экспедиции на основании Федерального закона от 30.06.2003 № 87-ФЗ «О транспортно-экспедиционной деятельности» (далее – Закон «О транспортно-экспедиционной деятельности»), 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</w:t>
      </w:r>
      <w:r w:rsidR="009239B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импортных и транзитных перевозках груза, письменно уведомлять уполномоченное лицо Заказчика об обязательном внесении в перевозочные документы достоверных сведений, указанных в </w:t>
      </w:r>
      <w:proofErr w:type="spellStart"/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п.п</w:t>
      </w:r>
      <w:proofErr w:type="spellEnd"/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. 3.3.2 Договора, при этом номер и дату Договора в</w:t>
      </w:r>
      <w:r w:rsidR="009239B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перевозочных документах указывать не обязательно.</w:t>
      </w:r>
    </w:p>
    <w:p w14:paraId="443CE209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3.3.4. Письменно уведомлять уполномоченных лиц Заказчика о требованиях приложения № 1 к Договору и требовать их исполнение.</w:t>
      </w:r>
    </w:p>
    <w:p w14:paraId="3C80DDA4" w14:textId="1DD65670" w:rsidR="00310C76" w:rsidRDefault="002F6FEA" w:rsidP="00310C7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3.3.5</w:t>
      </w:r>
      <w:r w:rsidR="00D421FC"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. </w:t>
      </w:r>
      <w:r w:rsidR="00310C76" w:rsidRPr="00310C76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Уведомлять Охрану в письменной форме о наличии (изменении) у Заказчика едино</w:t>
      </w:r>
      <w:r w:rsidR="00310C76">
        <w:rPr>
          <w:rFonts w:ascii="Times New Roman" w:eastAsia="Times New Roman" w:hAnsi="Times New Roman" w:cs="Times New Roman"/>
          <w:sz w:val="24"/>
          <w:szCs w:val="24"/>
          <w:lang w:eastAsia="ar-SA"/>
        </w:rPr>
        <w:t>го лицевого счета (далее – ЕЛС)</w:t>
      </w:r>
      <w:r w:rsidR="008D7A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8D7A43" w:rsidRPr="008D7A43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используемого д</w:t>
      </w:r>
      <w:r w:rsidR="009239BB">
        <w:rPr>
          <w:rFonts w:ascii="Times New Roman" w:eastAsia="Times New Roman" w:hAnsi="Times New Roman" w:cs="Times New Roman"/>
          <w:sz w:val="24"/>
          <w:szCs w:val="24"/>
          <w:lang w:eastAsia="ar-SA"/>
        </w:rPr>
        <w:t>ля идентификации плательщика за </w:t>
      </w:r>
      <w:r w:rsidR="008D7A43" w:rsidRPr="008D7A43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оказанные Услуги,</w:t>
      </w:r>
      <w:r w:rsidR="008D7A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10C76" w:rsidRPr="00310C76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позднее, чем за два рабочих дня до вступления их в действие.</w:t>
      </w:r>
    </w:p>
    <w:p w14:paraId="2C9E9D6F" w14:textId="2CA7B006" w:rsidR="00D421FC" w:rsidRPr="004F7AC0" w:rsidRDefault="002F6FEA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3.3.6</w:t>
      </w:r>
      <w:r w:rsidR="00D421FC"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. Принять и оплатить Охране оказанные Услуги, подтвержденные актами приема (выдачи) груза и/или приемо-сдаточными актами, в том числе Услуги, оказанные вследствие недостоверных сведений, внесенных Заказчиком (уполномоченным лицом Заказчика, перевозчиком) в перевозочные документы о</w:t>
      </w:r>
      <w:r w:rsidR="001931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номере, дате</w:t>
      </w:r>
      <w:r w:rsidR="00D421FC"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Договора, наименовании и коде груза по ГНГ и ЕТСНГ, не соответствующих наименованию перевозимого груза, количестве грузовых мест.</w:t>
      </w:r>
    </w:p>
    <w:p w14:paraId="5C0A878F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3.4. </w:t>
      </w:r>
      <w:r w:rsidRPr="004F7A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Заказчик (уполномоченное лицо Заказчика) имеет право:</w:t>
      </w:r>
    </w:p>
    <w:p w14:paraId="1AFF69CB" w14:textId="381895B8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3.4.1. В случае заключения договора транспортной экспедиции на основании Закона «О транспортно-экспедиционной деятельности», выдавать уполномоченному лицу Заказчика доверенность с указанием полномочий по исполнению прав и обязанностей Заказчика (за исключением прав и обязанностей, установленных разделом 4 Договора), а</w:t>
      </w:r>
      <w:r w:rsidR="009239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 </w:t>
      </w: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именно:</w:t>
      </w:r>
    </w:p>
    <w:p w14:paraId="538A595A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осуществлять приемопередаточные операции с Охраной;</w:t>
      </w:r>
    </w:p>
    <w:p w14:paraId="7D92ABE8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подписывать акты приема (выдачи) груза.</w:t>
      </w:r>
    </w:p>
    <w:p w14:paraId="7ED9D7CB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3.5.</w:t>
      </w:r>
      <w:r w:rsidRPr="004F7A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Охрана обязана:</w:t>
      </w:r>
    </w:p>
    <w:p w14:paraId="063871F9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3.5.1.</w:t>
      </w: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Обеспечить оказание Услуг по территории Российской Федерации.</w:t>
      </w:r>
    </w:p>
    <w:p w14:paraId="3E790E3C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3.6.</w:t>
      </w:r>
      <w:r w:rsidRPr="004F7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 </w:t>
      </w:r>
      <w:r w:rsidRPr="004F7A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Охрана имеет право:</w:t>
      </w:r>
    </w:p>
    <w:p w14:paraId="4523F727" w14:textId="22348EE2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3.6.1. Не принимать к охране груз, предъявленный в вагонах, контейнерах с</w:t>
      </w:r>
      <w:r w:rsidR="009239B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коммерческими неисправностями, указанными в п. 5.6 Договора, угрожающими сохранности груза, до их устранения.</w:t>
      </w:r>
    </w:p>
    <w:p w14:paraId="0FCD6777" w14:textId="555A422D" w:rsidR="00D421FC" w:rsidRPr="004F7AC0" w:rsidRDefault="004D23C3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3.6.2</w:t>
      </w:r>
      <w:r w:rsidR="00D421FC"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. В случае указания Заказчиком (уполномоченным лицом Заказчика, перевозчиком) в перевозочных документах недостоверных сведений о номере Договора с</w:t>
      </w:r>
      <w:r w:rsidR="009239B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="00D421FC"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Охраной, наименовании и коде груза по ГНГ и ЕТСНГ, не соответствующих наименованию перевозимого груза, количестве грузовых мест, вследствие чего Охрана оказала Услуги, подтвержденные актами приема (выдачи) груза и/или приемо-сдаточными актами, взыскивать с Заказчика стоимость оказанных Услуг.</w:t>
      </w:r>
    </w:p>
    <w:p w14:paraId="560700F8" w14:textId="02A99C88" w:rsidR="00D421FC" w:rsidRPr="004F7AC0" w:rsidRDefault="004D23C3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3.6.3</w:t>
      </w:r>
      <w:r w:rsidR="00D421FC"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. При оказании Услуг применять различные методы охраны груза силами и</w:t>
      </w:r>
      <w:r w:rsidR="009239B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="00D421FC"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средствами ФГП ВО ЖДТ России.</w:t>
      </w:r>
    </w:p>
    <w:p w14:paraId="65BD0188" w14:textId="77777777" w:rsidR="00D421FC" w:rsidRDefault="00D421FC" w:rsidP="00D42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F0BDA3" w14:textId="77777777" w:rsidR="00D421FC" w:rsidRDefault="00D421FC" w:rsidP="00D42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C0">
        <w:rPr>
          <w:rFonts w:ascii="Times New Roman" w:hAnsi="Times New Roman" w:cs="Times New Roman"/>
          <w:b/>
          <w:sz w:val="24"/>
          <w:szCs w:val="24"/>
        </w:rPr>
        <w:t>4. Порядок приема оказанных Услуг и условия расчетов</w:t>
      </w:r>
    </w:p>
    <w:p w14:paraId="14A7DA07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4.1. </w:t>
      </w:r>
      <w:r w:rsidRPr="004F7A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Расчеты за Услуги:</w:t>
      </w:r>
    </w:p>
    <w:p w14:paraId="066400C9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4.1.1. Стоимость Услуг утверждается приказом Охраны и 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размещается на сайте Охраны – </w:t>
      </w:r>
      <w:r w:rsidRPr="004F7AC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WWW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F7AC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ZDOHRANA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F7AC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разделе «Услуги» не менее чем за пятнадцать календарных дней до введения их в действие.</w:t>
      </w:r>
    </w:p>
    <w:p w14:paraId="457EC203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Стоимость Услуг устанавливается в российских рублях и облагается налогами в соответствии с законодательством Российской Федерации.</w:t>
      </w:r>
    </w:p>
    <w:p w14:paraId="2AE5C043" w14:textId="77777777" w:rsidR="00D421FC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Охрана обязуется по письменному требованию Заказчика предоставить заверенную копию приказа о стоимости Услуг.</w:t>
      </w:r>
    </w:p>
    <w:p w14:paraId="4B0D95A4" w14:textId="77777777" w:rsidR="002C1D3B" w:rsidRPr="002C1D3B" w:rsidRDefault="002C1D3B" w:rsidP="002C1D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1D3B">
        <w:rPr>
          <w:rFonts w:ascii="Times New Roman" w:eastAsia="Times New Roman" w:hAnsi="Times New Roman" w:cs="Times New Roman"/>
          <w:sz w:val="24"/>
          <w:szCs w:val="24"/>
          <w:lang w:eastAsia="ar-SA"/>
        </w:rPr>
        <w:t>4.2. Услуги Охраны облагаются налогом на добавленную стоимость в соответствии с законодательством Российской Федерации.</w:t>
      </w:r>
    </w:p>
    <w:p w14:paraId="6332A378" w14:textId="77777777" w:rsidR="002C1D3B" w:rsidRPr="004F7AC0" w:rsidRDefault="002C1D3B" w:rsidP="002C1D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1D3B">
        <w:rPr>
          <w:rFonts w:ascii="Times New Roman" w:eastAsia="Times New Roman" w:hAnsi="Times New Roman" w:cs="Times New Roman"/>
          <w:sz w:val="24"/>
          <w:szCs w:val="24"/>
          <w:lang w:eastAsia="ar-SA"/>
        </w:rPr>
        <w:t>4.3. Оплата Услуги производится Заказчиком в порядке, предусмотренном агентским/ими договором/</w:t>
      </w:r>
      <w:proofErr w:type="spellStart"/>
      <w:r w:rsidRPr="002C1D3B">
        <w:rPr>
          <w:rFonts w:ascii="Times New Roman" w:eastAsia="Times New Roman" w:hAnsi="Times New Roman" w:cs="Times New Roman"/>
          <w:sz w:val="24"/>
          <w:szCs w:val="24"/>
          <w:lang w:eastAsia="ar-SA"/>
        </w:rPr>
        <w:t>ами</w:t>
      </w:r>
      <w:proofErr w:type="spellEnd"/>
      <w:r w:rsidRPr="002C1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Перевозчиком/</w:t>
      </w:r>
      <w:proofErr w:type="spellStart"/>
      <w:r w:rsidRPr="002C1D3B">
        <w:rPr>
          <w:rFonts w:ascii="Times New Roman" w:eastAsia="Times New Roman" w:hAnsi="Times New Roman" w:cs="Times New Roman"/>
          <w:sz w:val="24"/>
          <w:szCs w:val="24"/>
          <w:lang w:eastAsia="ar-SA"/>
        </w:rPr>
        <w:t>ами</w:t>
      </w:r>
      <w:proofErr w:type="spellEnd"/>
      <w:r w:rsidRPr="002C1D3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8B62C34" w14:textId="77777777" w:rsidR="00D421FC" w:rsidRDefault="00D421FC" w:rsidP="00D42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CA9929" w14:textId="77777777" w:rsidR="00D421FC" w:rsidRDefault="00D421FC" w:rsidP="00D42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C0">
        <w:rPr>
          <w:rFonts w:ascii="Times New Roman" w:hAnsi="Times New Roman" w:cs="Times New Roman"/>
          <w:b/>
          <w:sz w:val="24"/>
          <w:szCs w:val="24"/>
        </w:rPr>
        <w:lastRenderedPageBreak/>
        <w:t>5. Ответственность Сторон</w:t>
      </w:r>
    </w:p>
    <w:p w14:paraId="4A62A4AB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5.1. За неисполнение либо за ненадлежащее исполнение обязательств по Договору Стороны несут ответственность, предусмотренную Договором и действующим законодательством Российской Федерации.</w:t>
      </w:r>
    </w:p>
    <w:p w14:paraId="455407D1" w14:textId="3FE6BB43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5.2. Охрана несет ответственность за сохранность груза с момента подписания акта приема (выдачи) груза и/или приемо-сдаточного акта при передаче груза от Заказчика (уполномоченного лица Заказчика или перевозчика) до момента подписания акта приема (выдачи) груза и/или приемо-сдаточного акта при передаче груза Заказчику (уполномоченному лицу Заказчика или перевозчику).</w:t>
      </w:r>
    </w:p>
    <w:p w14:paraId="43BCB2A5" w14:textId="11AAD97A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5.3. В случае недостачи, утраты, повреждения груза по вине Охраны при</w:t>
      </w:r>
      <w:r w:rsidR="00C77C4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выполнении обязательств по Договору, Охрана возмещает Заказчику причиненный ущерб в размере стоимости недостающего, утраченного, поврежденного груза, на основании письменной претензии Заказчика, в соответствии с разделом 9 Договора.</w:t>
      </w:r>
    </w:p>
    <w:p w14:paraId="391E35FD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5.4. Охрана не несет ответственности за ущерб, причиненный Заказчику вследствие утраты, недостачи, повреждения груза в случаях:</w:t>
      </w:r>
    </w:p>
    <w:p w14:paraId="570A00C7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нарушения правил проведения маневровых работ, погрузо-разгрузочных работ, аварии, крушения или иных действий, допущенных не по вине Охраны;</w:t>
      </w:r>
    </w:p>
    <w:p w14:paraId="35CCB247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нарушения Правил перевозки груза железнодорожным транспортом, технических условий размещения и крепления груза в вагонах, контейнерах, допущенных по вине Заказчика (уполномоченного лица Заказчика, перевозчика);</w:t>
      </w:r>
    </w:p>
    <w:p w14:paraId="08E01B6C" w14:textId="7ABC891A" w:rsidR="00D421FC" w:rsidRPr="004F7AC0" w:rsidRDefault="00D421FC" w:rsidP="00D421F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прибытия вагона (контейнера) без коммерческих неисправностей, указанных в</w:t>
      </w:r>
      <w:r w:rsidR="00C77C4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п. 5.6 Договора, и оформленных на них </w:t>
      </w:r>
      <w:r w:rsidR="008F259D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ктов общей формы, удостоверяющих наличие доступа в вагон (контейнер);</w:t>
      </w:r>
    </w:p>
    <w:p w14:paraId="1888B89B" w14:textId="77777777" w:rsidR="00D421FC" w:rsidRPr="004F7AC0" w:rsidRDefault="00D421FC" w:rsidP="00D421F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недостача или повреждение (порча) груза произошли вследствие естественных причин, связанных с перевозкой груза в открытом железнодорожном подвижном составе;</w:t>
      </w:r>
    </w:p>
    <w:p w14:paraId="501ED8E4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указания Заказчиком (уполномоченным лицом Заказчика) в перевозочных документах неправильных или неполных сведений, вследствие чего произошла утрата, недостача, повреждение груза;</w:t>
      </w:r>
    </w:p>
    <w:p w14:paraId="4A7380B7" w14:textId="2DE498F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недостача груза не превышает норм естественной убыли и предельного расхождения в результатах определения массы груза в соответствии с требованиями п.</w:t>
      </w:r>
      <w:r w:rsidR="00C77C4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3.3.2 Договора;</w:t>
      </w:r>
    </w:p>
    <w:p w14:paraId="4C1DB6CF" w14:textId="35CD1293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недостача груза произошла по причине течи через нижний сливной прибор в</w:t>
      </w:r>
      <w:r w:rsidR="00C77C4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пути следования при исправном ЗПУ;</w:t>
      </w:r>
    </w:p>
    <w:p w14:paraId="2AFB043C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недостача или повреждение груза произошли по вине Заказчика (уполномоченного лица Заказчика), нарушившего требования Порядка передачи груза, установленного Договором;</w:t>
      </w:r>
    </w:p>
    <w:p w14:paraId="7ADE2DE3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факт утраты, недостачи, повреждения груза произошел на территории другого государства, иностранной железнодорожной администрации, и подтверждается документами, предусмотренными международными нормативными актами;</w:t>
      </w:r>
    </w:p>
    <w:p w14:paraId="3893513B" w14:textId="174E58E3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недостача или повреждение груза произошли по причине отсутствия защиты бьющихся частей автотракторной техники (катеров), других грузов на открытом подвижном составе или наличия упаковочного материала, не обеспечивающего их</w:t>
      </w:r>
      <w:r w:rsidR="00C77C4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защиту.</w:t>
      </w:r>
    </w:p>
    <w:p w14:paraId="06A01057" w14:textId="37722F58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5.5.</w:t>
      </w: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В случае невыполнения Заказчиком обязательств, предусмотренных Договором, Охрана не несет ответственность за задержку вагонов, контейнеров на</w:t>
      </w:r>
      <w:r w:rsidR="00C77C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 </w:t>
      </w: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пограничных 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передаточных</w:t>
      </w: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станциях при международных перевозках импортного или</w:t>
      </w:r>
      <w:r w:rsidR="00C77C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 </w:t>
      </w: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транзитного груза по территории Российской Федерации. В указанных случаях вагоны, контейнеры находятся на ответственном простое у Заказчика.</w:t>
      </w:r>
    </w:p>
    <w:p w14:paraId="459F8D28" w14:textId="77777777" w:rsidR="00D421FC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5.6. Стороны условились: под коммерческими неисправностями понимать неисправное состояние ЗПУ, отсутствие ЗПУ на вагоне (контейнере), несоответствие контрольных знаков на ЗПУ контрольным знакам, указанным в перевозочном документе, 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наличие доступа к грузу через люки, двери, прорубы, проломы кузова вагона (контейнера), наличие признаков утраты груза на открытом подвижном составе.</w:t>
      </w:r>
    </w:p>
    <w:p w14:paraId="14F7102D" w14:textId="77777777" w:rsidR="00D421FC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343D40" w14:textId="77777777" w:rsidR="00D421FC" w:rsidRPr="004F7AC0" w:rsidRDefault="00D421FC" w:rsidP="00D421F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Обстоятельства непреодолимой силы</w:t>
      </w:r>
    </w:p>
    <w:p w14:paraId="201EB537" w14:textId="328F0222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6.1. Стороны освобождаются от ответственности за частичное или полное неисполнение своих обязательств по Договору, если это неисполнение явилось следствием обстоятельств непреодолимой силы, возникших после заключения Договора в</w:t>
      </w:r>
      <w:r w:rsidR="00C77C4B">
        <w:rPr>
          <w:rFonts w:ascii="Times New Roman" w:eastAsia="Arial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результате событий чрезвычайного характера, а именно: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санкций, а также в период действия Указа Президента РФ № 647 и другие, не зависящие от воли сторон Договора обстоятельства.</w:t>
      </w:r>
    </w:p>
    <w:p w14:paraId="551AC736" w14:textId="3351B0EA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Обстоятельства непреодолимой силы определяются в соответствии с</w:t>
      </w:r>
      <w:r w:rsidR="00C77C4B">
        <w:rPr>
          <w:rFonts w:ascii="Times New Roman" w:eastAsia="Arial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законодательством Российской Федерации.</w:t>
      </w:r>
    </w:p>
    <w:p w14:paraId="7F594059" w14:textId="5FFCBD53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6.2. Сторона, ссылающаяся на обстоятельства, предусмотренные в п. 6.1 Договора, обязана в десятидневный срок известить другую Сторону в письменном виде о</w:t>
      </w:r>
      <w:r w:rsidR="00C77C4B">
        <w:rPr>
          <w:rFonts w:ascii="Times New Roman" w:eastAsia="Arial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наступлении таких обстоятельств и дополнительно по требованию другой Стороны предоставить документ, выданный соответствующим уполномоченным государственным органом.</w:t>
      </w:r>
    </w:p>
    <w:p w14:paraId="1E069F74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6.3. В случаях, предусмотренных в п. 6.1 Договора, срок выполнения Сторонами обязательств по Договору отодвигается соразмерно времени, в течение которого действуют такие обстоятельства и их последствия.</w:t>
      </w:r>
    </w:p>
    <w:p w14:paraId="7F1FE833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6.4. Если обстоятельство непреодолимой силы действует на протяжении одного месяца, Договор может быть расторгнут по соглашению Сторон.</w:t>
      </w:r>
    </w:p>
    <w:p w14:paraId="061BDC2D" w14:textId="77777777" w:rsidR="00D421FC" w:rsidRDefault="00D421FC" w:rsidP="00D42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DA5055" w14:textId="77777777" w:rsidR="00D421FC" w:rsidRDefault="00D421FC" w:rsidP="00D42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C0">
        <w:rPr>
          <w:rFonts w:ascii="Times New Roman" w:hAnsi="Times New Roman" w:cs="Times New Roman"/>
          <w:b/>
          <w:sz w:val="24"/>
          <w:szCs w:val="24"/>
        </w:rPr>
        <w:t>7. Антикоррупционная оговорка</w:t>
      </w:r>
    </w:p>
    <w:p w14:paraId="5348D09A" w14:textId="7DF7FB74" w:rsidR="00D421FC" w:rsidRPr="004F7AC0" w:rsidRDefault="00D421FC" w:rsidP="00D421F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7.1. При исполнении своих обязательств по Договору Стороны, их</w:t>
      </w:r>
      <w:r w:rsidR="00C77C4B">
        <w:rPr>
          <w:rFonts w:ascii="Times New Roman" w:eastAsia="Arial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2B778A60" w14:textId="77777777" w:rsidR="00D421FC" w:rsidRPr="004F7AC0" w:rsidRDefault="00D421FC" w:rsidP="00D421F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 также иные действия, нарушающие требования применимого законодательства и международных актов о противодействии легализации (отмыванию) доходов, полученных преступным путем.</w:t>
      </w:r>
    </w:p>
    <w:p w14:paraId="240443F7" w14:textId="3A7E9A06" w:rsidR="00D421FC" w:rsidRPr="004F7AC0" w:rsidRDefault="00D421FC" w:rsidP="00D421F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7.2. В случае возникновения у Стороны подозрений, что произошло или может произойти нарушение каких-либо положений п. 7.1 Договора,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п. 7.1 Договора другой Стороной, ее</w:t>
      </w:r>
      <w:r w:rsidR="00C77C4B">
        <w:rPr>
          <w:rFonts w:ascii="Times New Roman" w:eastAsia="Arial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аффилированными лицами, работниками или посредниками, выражающееся в</w:t>
      </w:r>
      <w:r w:rsidR="00C77C4B">
        <w:rPr>
          <w:rFonts w:ascii="Times New Roman" w:eastAsia="Arial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действиях, квалифицируемых применимым законодательством, как дача или получение взятки, коммерческий подкуп, а 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</w:t>
      </w: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должно быть направлено в течение десяти рабочих дней с даты направления письменного уведомления.</w:t>
      </w:r>
    </w:p>
    <w:p w14:paraId="52B03252" w14:textId="316E4AC9" w:rsidR="00D421FC" w:rsidRPr="004F7AC0" w:rsidRDefault="00D421FC" w:rsidP="00D421F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7.3. В случае нарушения одной Стороной обязательств воздерживаться от</w:t>
      </w:r>
      <w:r w:rsidR="00C77C4B">
        <w:rPr>
          <w:rFonts w:ascii="Times New Roman" w:eastAsia="Arial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запрещенных в данном разделе действий и/или неполучения другой Стороной в</w:t>
      </w:r>
      <w:r w:rsidR="00C77C4B">
        <w:rPr>
          <w:rFonts w:ascii="Times New Roman" w:eastAsia="Arial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</w:t>
      </w:r>
      <w:r w:rsidR="00C77C4B">
        <w:rPr>
          <w:rFonts w:ascii="Times New Roman" w:eastAsia="Arial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чьей инициативе был расторгнут Договор, в соответствии с положениями настоящей статьи, вправе требовать возмещение реального ущерба, возникшего в результате такого расторжения.</w:t>
      </w:r>
    </w:p>
    <w:p w14:paraId="4C875A97" w14:textId="77777777" w:rsidR="00D421FC" w:rsidRDefault="00D421FC" w:rsidP="00D42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B34C8" w14:textId="77777777" w:rsidR="00D421FC" w:rsidRDefault="00D421FC" w:rsidP="00D42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C0">
        <w:rPr>
          <w:rFonts w:ascii="Times New Roman" w:hAnsi="Times New Roman" w:cs="Times New Roman"/>
          <w:b/>
          <w:sz w:val="24"/>
          <w:szCs w:val="24"/>
        </w:rPr>
        <w:t>8. Обработка персональных данных</w:t>
      </w:r>
    </w:p>
    <w:p w14:paraId="6614EC5E" w14:textId="6F37CBDF" w:rsidR="00D421FC" w:rsidRPr="004F7AC0" w:rsidRDefault="00D421FC" w:rsidP="00D421F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8.1. Заключая Договор, Заказчик, в случае если он является субъектом персональных данных, свободно, своей волей и в своем интересе дает согласие Охране на</w:t>
      </w:r>
      <w:r w:rsidR="00C77C4B">
        <w:rPr>
          <w:rFonts w:ascii="Times New Roman" w:eastAsia="Arial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обработку любых указанных в Договоре или предоставленных в связи с ним персональных данных в целях исполнения Договора.</w:t>
      </w:r>
    </w:p>
    <w:p w14:paraId="4BBCBAF9" w14:textId="04F477AD" w:rsidR="00D421FC" w:rsidRPr="004F7AC0" w:rsidRDefault="00D421FC" w:rsidP="00D421F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Персональные данные включают фамилию, имя, отчество (далее – Ф.И.О.), дату рождения, адрес электронной почты, номер телефона, должность, паспортные данные физического лица</w:t>
      </w:r>
      <w:r w:rsidR="00B5049F" w:rsidRPr="00B5049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(серия, номер, дата выдачи, наименование выдавшего органа, код подразделения, </w:t>
      </w:r>
      <w:r w:rsidR="000359CD">
        <w:rPr>
          <w:rFonts w:ascii="Times New Roman" w:eastAsia="Arial" w:hAnsi="Times New Roman" w:cs="Times New Roman"/>
          <w:sz w:val="24"/>
          <w:szCs w:val="24"/>
          <w:lang w:eastAsia="ar-SA"/>
        </w:rPr>
        <w:t>место жительства), ИНН</w:t>
      </w:r>
      <w:r w:rsidRPr="00B5049F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если в качестве Заказчика выступает физическое лицо.</w:t>
      </w:r>
    </w:p>
    <w:p w14:paraId="225DC0B8" w14:textId="77777777" w:rsidR="00D421FC" w:rsidRPr="004F7AC0" w:rsidRDefault="00D421FC" w:rsidP="00D421F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Обработка включает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01B719A8" w14:textId="77777777" w:rsidR="00D421FC" w:rsidRPr="004F7AC0" w:rsidRDefault="00D421FC" w:rsidP="00D421F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Согласие Заказчика действительно в пределах срока действия Договора и в течение десяти лет после прекращения его действия. Согласие может быть отозвано Заказчиком посредством направления соответствующего письменного заявления в адрес Охраны.</w:t>
      </w:r>
    </w:p>
    <w:p w14:paraId="685FE818" w14:textId="44FB7916" w:rsidR="00D421FC" w:rsidRPr="004F7AC0" w:rsidRDefault="00D421FC" w:rsidP="00D421F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Заключая Договор, Заказчик также гарантирует, что до момента передачи Охране персональных данных работников и/или представителей Заказчика в целях, указанных в</w:t>
      </w:r>
      <w:r w:rsidR="00C77C4B">
        <w:rPr>
          <w:rFonts w:ascii="Times New Roman" w:eastAsia="Arial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настоящем пункте Договора, Заказчик получил их согласие на срок действия Договора и</w:t>
      </w:r>
      <w:r w:rsidR="00C77C4B">
        <w:rPr>
          <w:rFonts w:ascii="Times New Roman" w:eastAsia="Arial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в течение десяти лет с момента его прекращения на передачу их персональных данных Охране и обработку персональных данных в целях и способами, указанными в настоящей оговорке. Об отзыве согласия на обработку персональных данных, указанного в</w:t>
      </w:r>
      <w:r w:rsidR="00C77C4B">
        <w:rPr>
          <w:rFonts w:ascii="Times New Roman" w:eastAsia="Arial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настоящем пункте, каким-либо работником и/ или представителем Заказчика, Заказчик должен незамедлительно уведомить Охрану.</w:t>
      </w:r>
    </w:p>
    <w:p w14:paraId="4257C50D" w14:textId="7E611249" w:rsidR="00D421FC" w:rsidRPr="004F7AC0" w:rsidRDefault="00D421FC" w:rsidP="00D421F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Охрана при обработке персональных данных согласно настоящему пункту оговорки, обязуется соблюдать конфиденциальность персональных данных и</w:t>
      </w:r>
      <w:r w:rsidR="00C77C4B">
        <w:rPr>
          <w:rFonts w:ascii="Times New Roman" w:eastAsia="Arial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обеспечивать безопасность персональных данных при их обработке.</w:t>
      </w:r>
    </w:p>
    <w:p w14:paraId="3C2F5685" w14:textId="77777777" w:rsidR="00D421FC" w:rsidRPr="004F7AC0" w:rsidRDefault="00D421FC" w:rsidP="00D421F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7F16FB23" w14:textId="77777777" w:rsidR="00D421FC" w:rsidRDefault="00D421FC" w:rsidP="00D42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C0">
        <w:rPr>
          <w:rFonts w:ascii="Times New Roman" w:hAnsi="Times New Roman" w:cs="Times New Roman"/>
          <w:b/>
          <w:sz w:val="24"/>
          <w:szCs w:val="24"/>
        </w:rPr>
        <w:t>9. Разрешение споров</w:t>
      </w:r>
    </w:p>
    <w:p w14:paraId="2FAD7137" w14:textId="77777777" w:rsidR="00D421FC" w:rsidRPr="004F7AC0" w:rsidRDefault="00D421FC" w:rsidP="00D421F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Arial" w:hAnsi="Times New Roman" w:cs="Times New Roman"/>
          <w:sz w:val="24"/>
          <w:szCs w:val="24"/>
          <w:lang w:eastAsia="ar-SA"/>
        </w:rPr>
        <w:t>9.1. Споры, возникающие при исполнении Договора, толковании, изменении условий Договора, решаются Сторонами путем предъявления контрагенту письменной претензии для рассмотрения спора в порядке, установленном Договором.</w:t>
      </w:r>
    </w:p>
    <w:p w14:paraId="2BDD1C6E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Порядок урегулирования споров, установленный Договором, для Сторон Договора обязателен.</w:t>
      </w:r>
    </w:p>
    <w:p w14:paraId="5C986C72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9.2. В случае предъявления претензий, связанных:</w:t>
      </w:r>
    </w:p>
    <w:p w14:paraId="5E852C00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оплатой оказанных Охраной Услуг к претензии прикладываются надлежащим образом заверенные копии документов, подтверждающих правомерность заявленных требований;</w:t>
      </w:r>
    </w:p>
    <w:p w14:paraId="35F5ECFE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с утратой, недостачей, повреждением груза к претензии прикладываются копии транспортной железнодорожной накладной, коммерческого акта, актов общей формы, актов приема (выдачи) груза, приемо-сдаточных актов, договоров транспортной экспедиции и других документов, удостоверяющих указанные обстоятельства, которые могут служить основанием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ответственности Охраны и подтверждения заявленных требований.</w:t>
      </w:r>
    </w:p>
    <w:p w14:paraId="3691A2D1" w14:textId="6D077DCB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предъявлении претензионных требований за утрату груза, следующего в международном сообщении, претензия выставляется к перевозчику в соответствии со</w:t>
      </w:r>
      <w:r w:rsidR="00C77C4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ст. 46 СМГС.</w:t>
      </w:r>
    </w:p>
    <w:p w14:paraId="0C1FFDE7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9.3. Документы, подтверждающие предъявленные Стороной требования, в том числе причиненный ущерб, а также право на подписание и предъявление претензии (доверенность), представляются в форме надлежащим образом заверенной копии.</w:t>
      </w:r>
    </w:p>
    <w:p w14:paraId="425C2F74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отсутствия документов, указанных в п. 9.2 Договора, претензия не будет </w:t>
      </w:r>
      <w:proofErr w:type="gramStart"/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рассмотрена</w:t>
      </w:r>
      <w:proofErr w:type="gramEnd"/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существу.</w:t>
      </w:r>
    </w:p>
    <w:p w14:paraId="6595593E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Сторона, рассматривающая претензию, вправе потребовать представления документов, достаточных для рассмотрения претензии.</w:t>
      </w:r>
    </w:p>
    <w:p w14:paraId="2D8D9324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9.4. Сторона обязана рассмотреть полученную претензию в течение тридцати дней и уведомить заявителя о результатах ее рассмотрения.</w:t>
      </w:r>
    </w:p>
    <w:p w14:paraId="2B5289F8" w14:textId="77777777" w:rsidR="00D421FC" w:rsidRPr="004F7AC0" w:rsidRDefault="00D421FC" w:rsidP="00D421F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</w:pPr>
      <w:r w:rsidRPr="004F7AC0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>9.5.</w:t>
      </w:r>
      <w:r w:rsidRPr="004F7AC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 </w:t>
      </w:r>
      <w:r w:rsidRPr="004F7AC0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>При частичном удовлетворении или отклонении Стороной претензии в мотивированном ответе должно быть указано основание принятого решения со ссылкой на соответствующий пункт Договора или законодательство Российской Федерации.</w:t>
      </w:r>
    </w:p>
    <w:p w14:paraId="1883CA49" w14:textId="77777777" w:rsidR="00D421FC" w:rsidRPr="004F7AC0" w:rsidRDefault="00D421FC" w:rsidP="00D421F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</w:pPr>
      <w:r w:rsidRPr="004F7AC0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>9.6.</w:t>
      </w:r>
      <w:r w:rsidRPr="004F7AC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 </w:t>
      </w:r>
      <w:r w:rsidRPr="004F7AC0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>Претензии к Охране, связанные с утратой, недостачей, повреждением груза, направляются на</w:t>
      </w:r>
      <w:r w:rsidRPr="004F7AC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4F7AC0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>почтовый адрес: 105120, г. Москва, Костомаровский пер., д. 2.</w:t>
      </w:r>
    </w:p>
    <w:p w14:paraId="12F4082C" w14:textId="77777777" w:rsidR="00D421FC" w:rsidRPr="004F7AC0" w:rsidRDefault="00D421FC" w:rsidP="00D421F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</w:pPr>
      <w:r w:rsidRPr="004F7AC0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>9.7.</w:t>
      </w:r>
      <w:r w:rsidRPr="004F7AC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 </w:t>
      </w:r>
      <w:r w:rsidRPr="004F7AC0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 xml:space="preserve">Если споры не урегулированы Сторонами в установленном </w:t>
      </w:r>
      <w:r w:rsidRPr="004F7AC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Договором порядке</w:t>
      </w:r>
      <w:r w:rsidRPr="004F7AC0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>, иск к одной из Сторон может быть предъявлен только после предъявления претензии, в случае полного или частичного отказа Стороны удовлетворить претензию, либо в случае неполучения ответа на претензию.</w:t>
      </w:r>
    </w:p>
    <w:p w14:paraId="36EA358F" w14:textId="77777777" w:rsidR="00D421FC" w:rsidRPr="004F7AC0" w:rsidRDefault="00D421FC" w:rsidP="00D421F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</w:pPr>
      <w:r w:rsidRPr="004F7AC0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>9.8.</w:t>
      </w:r>
      <w:r w:rsidRPr="004F7AC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 </w:t>
      </w:r>
      <w:r w:rsidRPr="004F7AC0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>Иск может быть предъявлен в арбитражный суд по месту нахождения (месту жительства) Стороны или её структурного подразделения.</w:t>
      </w:r>
    </w:p>
    <w:p w14:paraId="521583EB" w14:textId="77777777" w:rsidR="00D421FC" w:rsidRDefault="00D421FC" w:rsidP="00D42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72A777" w14:textId="77777777" w:rsidR="00D421FC" w:rsidRDefault="00D421FC" w:rsidP="00D42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C0">
        <w:rPr>
          <w:rFonts w:ascii="Times New Roman" w:hAnsi="Times New Roman" w:cs="Times New Roman"/>
          <w:b/>
          <w:sz w:val="24"/>
          <w:szCs w:val="24"/>
        </w:rPr>
        <w:t>10. Срок действия, условия приостановления и расторжения Договора</w:t>
      </w:r>
    </w:p>
    <w:p w14:paraId="2F8F3295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10.1. Договор вступает в силу с момента подписания и действует до ____________ 20___ года.</w:t>
      </w:r>
    </w:p>
    <w:p w14:paraId="23945A5E" w14:textId="5371B793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10.2. Если ни одна из Сторон не заявит о своем намерении прекратить Договор за</w:t>
      </w:r>
      <w:r w:rsidR="00C77C4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тридцать календарных дней до истечения срока его действия, то Договор считается пролонгированным на каждый последующий календарный год.</w:t>
      </w:r>
      <w:r w:rsidRPr="004F7A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Pr="004F7A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4"/>
      </w:r>
    </w:p>
    <w:p w14:paraId="0D5B92A1" w14:textId="4C9C72B8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10.3. Досрочное расторжение Договора одной из Сторон возможно при</w:t>
      </w:r>
      <w:r w:rsidR="00C77C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 </w:t>
      </w:r>
      <w:r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письменном уведомлении другой Стороны за три месяца.</w:t>
      </w:r>
    </w:p>
    <w:p w14:paraId="0D14F319" w14:textId="28E9E166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10.4. Окончание срока действия Договора не влечет за собой прекращение неисполненных обязательств Сторон по нему и не освобождает Стороны от</w:t>
      </w:r>
      <w:r w:rsidR="00C77C4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ответственности за неисполнение или ненадлежащее исполнение обязательств Сторонами по Договору.</w:t>
      </w:r>
    </w:p>
    <w:p w14:paraId="77BEB9EE" w14:textId="570AD084" w:rsidR="00D421FC" w:rsidRPr="004F7AC0" w:rsidRDefault="00440CF6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10.5</w:t>
      </w:r>
      <w:r w:rsidR="00D421FC"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 При невыполнении Заказчиком обязательств,</w:t>
      </w:r>
      <w:r w:rsidR="00536D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предусмотренных п.</w:t>
      </w:r>
      <w:r w:rsidR="00C77C4B" w:rsidRPr="008E7C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36D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п. 2.1, 3.2, </w:t>
      </w:r>
      <w:r w:rsidR="00D421FC" w:rsidRPr="004F7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4.3 Договора, Охрана вправе в одностороннем порядке приостановить исполнение своих обязательств по Договору в соответствии со ст. 328, 719 ГК РФ с уведомлением Заказчика о дате приостановления оказания </w:t>
      </w:r>
      <w:r w:rsidR="00D421FC"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Услуг.</w:t>
      </w:r>
    </w:p>
    <w:p w14:paraId="6AEFD3F9" w14:textId="77777777" w:rsidR="00D421FC" w:rsidRDefault="00D421FC" w:rsidP="00D42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A3E2AF" w14:textId="77777777" w:rsidR="00D421FC" w:rsidRDefault="00D421FC" w:rsidP="00D42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C0">
        <w:rPr>
          <w:rFonts w:ascii="Times New Roman" w:hAnsi="Times New Roman" w:cs="Times New Roman"/>
          <w:b/>
          <w:sz w:val="24"/>
          <w:szCs w:val="24"/>
        </w:rPr>
        <w:t>11. Заключительные положения</w:t>
      </w:r>
    </w:p>
    <w:p w14:paraId="633C045A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11.1. Договор составлен в двух экземплярах, имеющих одинаковую юридическую силу, по одному для каждой из Сторон.</w:t>
      </w:r>
    </w:p>
    <w:p w14:paraId="107FD40E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11.2. Все изменения и дополнения к Договору имеют юридическую силу, если подписаны обеими Сторонами.</w:t>
      </w:r>
    </w:p>
    <w:p w14:paraId="12F6CB05" w14:textId="2F78D6C1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11.3. Ни одна из Сторон не вправе передавать свои права и обязательства по</w:t>
      </w:r>
      <w:r w:rsidR="00C77C4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Договору какой-либо третьей стороне без письменного на то согласия другой Стороны, за исключением п. 3.4.1 Договора.</w:t>
      </w:r>
    </w:p>
    <w:p w14:paraId="20D73F8F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11.4. Обо всех изменениях сведений, указанных в разделе 12 Договора, Стороны обязуются известить друг друга в течение пятнадцати рабочих дней с даты их изменений.</w:t>
      </w:r>
    </w:p>
    <w:p w14:paraId="7CAE0206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11.5. По общему соглашению, документы, передаваемые Сторонами друг другу, считаются полученными:</w:t>
      </w:r>
    </w:p>
    <w:p w14:paraId="3A909F69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наличии отметки на копии документа принявшей Стороны – в день проставления отметки;</w:t>
      </w:r>
    </w:p>
    <w:p w14:paraId="5940431A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наличии почтовой квитанции, подтверждающей отправление документов заказным письмом с уведомлением.</w:t>
      </w:r>
    </w:p>
    <w:p w14:paraId="115B32FC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11.6. Акты сдачи-приемки выполненных работ (оказанных услуг), иные акты, счета на оплату, счета-фактуры, акты сверки взаимных расчетов, справки, деловая корреспонденция, иные документы и материалы могут быть при необходимости переданы посредством факсимильной, электронной или иной связи либо иным способом, позволяющим установить достоверность документа, с последующим предоставлением оригиналов документов Сторонами:</w:t>
      </w:r>
    </w:p>
    <w:p w14:paraId="72BFAEA8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- место нахождения которых г. Москва и Московская область - до двадцатого числа месяца, следующего за отчетным;</w:t>
      </w:r>
    </w:p>
    <w:p w14:paraId="3E9C5D51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- место нахождения которых являются другие регионы России - до десятого числа второго месяца, следующего за отчетным.</w:t>
      </w:r>
    </w:p>
    <w:p w14:paraId="0FB4B0B0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11.7. К Договору прилагается и является его неотъемлемой частью:</w:t>
      </w:r>
    </w:p>
    <w:p w14:paraId="21EB159F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1 – Порядок передачи груза;</w:t>
      </w:r>
    </w:p>
    <w:p w14:paraId="52A94BC1" w14:textId="77777777" w:rsidR="00D421FC" w:rsidRPr="004F7AC0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AC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2 – ф</w:t>
      </w:r>
      <w:r w:rsidR="00C34240">
        <w:rPr>
          <w:rFonts w:ascii="Times New Roman" w:eastAsia="Times New Roman" w:hAnsi="Times New Roman" w:cs="Times New Roman"/>
          <w:sz w:val="24"/>
          <w:szCs w:val="24"/>
          <w:lang w:eastAsia="ar-SA"/>
        </w:rPr>
        <w:t>орма акта приема (выдачи) груза.</w:t>
      </w:r>
    </w:p>
    <w:p w14:paraId="43CC0088" w14:textId="77777777" w:rsidR="00D421FC" w:rsidRDefault="00D421FC" w:rsidP="00D42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C0">
        <w:rPr>
          <w:rFonts w:ascii="Times New Roman" w:hAnsi="Times New Roman" w:cs="Times New Roman"/>
          <w:b/>
          <w:sz w:val="24"/>
          <w:szCs w:val="24"/>
        </w:rPr>
        <w:t>12. Место нахождение лица, банковские реквизиты, печати и подписи Сторон:</w:t>
      </w:r>
    </w:p>
    <w:tbl>
      <w:tblPr>
        <w:tblW w:w="9691" w:type="dxa"/>
        <w:tblLayout w:type="fixed"/>
        <w:tblLook w:val="0000" w:firstRow="0" w:lastRow="0" w:firstColumn="0" w:lastColumn="0" w:noHBand="0" w:noVBand="0"/>
      </w:tblPr>
      <w:tblGrid>
        <w:gridCol w:w="4845"/>
        <w:gridCol w:w="4846"/>
      </w:tblGrid>
      <w:tr w:rsidR="00D421FC" w:rsidRPr="004F7AC0" w14:paraId="644C3B01" w14:textId="77777777" w:rsidTr="00BA6395">
        <w:trPr>
          <w:trHeight w:val="5660"/>
        </w:trPr>
        <w:tc>
          <w:tcPr>
            <w:tcW w:w="4845" w:type="dxa"/>
          </w:tcPr>
          <w:p w14:paraId="043D3DF2" w14:textId="77777777" w:rsidR="00D421FC" w:rsidRPr="004F7AC0" w:rsidRDefault="00D421FC" w:rsidP="00BA6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«Охрана»</w:t>
            </w:r>
          </w:p>
          <w:p w14:paraId="3C7E2CE7" w14:textId="77777777" w:rsidR="00D421FC" w:rsidRPr="004F7AC0" w:rsidRDefault="00D421FC" w:rsidP="00BA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юридического лица:</w:t>
            </w:r>
          </w:p>
          <w:p w14:paraId="4F8D7867" w14:textId="77777777" w:rsidR="00D421FC" w:rsidRPr="004F7AC0" w:rsidRDefault="00D421FC" w:rsidP="00BA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</w:t>
            </w:r>
          </w:p>
          <w:p w14:paraId="0150E322" w14:textId="77777777" w:rsidR="00D421FC" w:rsidRPr="004F7AC0" w:rsidRDefault="00D421FC" w:rsidP="00BA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адрес: ____________________</w:t>
            </w:r>
          </w:p>
          <w:p w14:paraId="17264F6B" w14:textId="77777777" w:rsidR="00D421FC" w:rsidRPr="004F7AC0" w:rsidRDefault="00D421FC" w:rsidP="00BA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</w:t>
            </w:r>
          </w:p>
          <w:p w14:paraId="33C17AF7" w14:textId="77777777" w:rsidR="00D421FC" w:rsidRPr="004F7AC0" w:rsidRDefault="00D421FC" w:rsidP="00BA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___________________________</w:t>
            </w:r>
          </w:p>
          <w:p w14:paraId="20971276" w14:textId="77777777" w:rsidR="00D421FC" w:rsidRPr="004F7AC0" w:rsidRDefault="00D421FC" w:rsidP="00BA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 _______________________________</w:t>
            </w:r>
          </w:p>
          <w:p w14:paraId="5EAC07F4" w14:textId="77777777" w:rsidR="00D421FC" w:rsidRPr="004F7AC0" w:rsidRDefault="00D421FC" w:rsidP="00BA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 _______________________________</w:t>
            </w:r>
          </w:p>
          <w:p w14:paraId="08B9FDFD" w14:textId="77777777" w:rsidR="00D421FC" w:rsidRPr="004F7AC0" w:rsidRDefault="00D421FC" w:rsidP="00BA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 ______________________________</w:t>
            </w:r>
          </w:p>
          <w:p w14:paraId="625182B6" w14:textId="77777777" w:rsidR="00D421FC" w:rsidRPr="004F7AC0" w:rsidRDefault="00D421FC" w:rsidP="00BA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 _____________________________</w:t>
            </w:r>
          </w:p>
          <w:p w14:paraId="6C107BF9" w14:textId="77777777" w:rsidR="00D421FC" w:rsidRPr="004F7AC0" w:rsidRDefault="00D421FC" w:rsidP="00BA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</w:t>
            </w:r>
          </w:p>
          <w:p w14:paraId="4F70E2F6" w14:textId="77777777" w:rsidR="00D421FC" w:rsidRPr="004F7AC0" w:rsidRDefault="00D421FC" w:rsidP="00BA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_______________, ____________________</w:t>
            </w:r>
          </w:p>
          <w:p w14:paraId="38BFD999" w14:textId="77777777" w:rsidR="00D421FC" w:rsidRPr="004F7AC0" w:rsidRDefault="00D421FC" w:rsidP="00BA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Р/счет ______________________________</w:t>
            </w:r>
          </w:p>
          <w:p w14:paraId="330BA171" w14:textId="77777777" w:rsidR="00D421FC" w:rsidRPr="004F7AC0" w:rsidRDefault="00D421FC" w:rsidP="00BA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К/счет ______________________________</w:t>
            </w:r>
          </w:p>
          <w:p w14:paraId="603D443D" w14:textId="77777777" w:rsidR="00D421FC" w:rsidRPr="004F7AC0" w:rsidRDefault="00D421FC" w:rsidP="00BA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 ________________________________</w:t>
            </w:r>
          </w:p>
          <w:p w14:paraId="296FD059" w14:textId="77777777" w:rsidR="00D421FC" w:rsidRPr="004F7AC0" w:rsidRDefault="00D421FC" w:rsidP="00BA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электронной почты______________</w:t>
            </w:r>
          </w:p>
          <w:p w14:paraId="4198A74C" w14:textId="77777777" w:rsidR="00D421FC" w:rsidRPr="004F7AC0" w:rsidRDefault="00D421FC" w:rsidP="00BA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856D498" w14:textId="77777777" w:rsidR="00D421FC" w:rsidRPr="004F7AC0" w:rsidRDefault="00D421FC" w:rsidP="00BA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 /__________________/</w:t>
            </w:r>
          </w:p>
          <w:p w14:paraId="562697B8" w14:textId="77777777" w:rsidR="00D421FC" w:rsidRPr="004F7AC0" w:rsidRDefault="00D421FC" w:rsidP="00BA63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4F7A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</w:t>
            </w:r>
            <w:proofErr w:type="gramStart"/>
            <w:r w:rsidRPr="004F7A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подпись)</w:t>
            </w:r>
            <w:r w:rsidRPr="004F7AC0">
              <w:rPr>
                <w:rFonts w:ascii="Times New Roman" w:eastAsia="Times New Roman" w:hAnsi="Times New Roman" w:cs="Times New Roman"/>
                <w:bCs/>
                <w:i/>
                <w:color w:val="0070C0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Pr="004F7AC0">
              <w:rPr>
                <w:rFonts w:ascii="Times New Roman" w:eastAsia="Times New Roman" w:hAnsi="Times New Roman" w:cs="Times New Roman"/>
                <w:bCs/>
                <w:i/>
                <w:color w:val="0070C0"/>
                <w:sz w:val="16"/>
                <w:szCs w:val="16"/>
                <w:lang w:eastAsia="ru-RU"/>
              </w:rPr>
              <w:t xml:space="preserve">                                 </w:t>
            </w:r>
            <w:r w:rsidRPr="004F7AC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Ф.И.О. лица, уполномоченного на</w:t>
            </w:r>
          </w:p>
          <w:p w14:paraId="21975925" w14:textId="77777777" w:rsidR="00D421FC" w:rsidRPr="004F7AC0" w:rsidRDefault="00D421FC" w:rsidP="00BA63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4F7AC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                                                   подписание договора</w:t>
            </w:r>
          </w:p>
          <w:p w14:paraId="4643981D" w14:textId="77777777" w:rsidR="00D421FC" w:rsidRPr="004F7AC0" w:rsidRDefault="00D421FC" w:rsidP="00BA6395">
            <w:pPr>
              <w:spacing w:after="0" w:line="240" w:lineRule="auto"/>
              <w:ind w:right="27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М.П.</w:t>
            </w:r>
          </w:p>
        </w:tc>
        <w:tc>
          <w:tcPr>
            <w:tcW w:w="4846" w:type="dxa"/>
          </w:tcPr>
          <w:p w14:paraId="2A2F68CD" w14:textId="77777777" w:rsidR="00D421FC" w:rsidRPr="004F7AC0" w:rsidRDefault="00D421FC" w:rsidP="00BA63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«Заказчик»</w:t>
            </w:r>
            <w:r w:rsidRPr="004F7A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ar-SA"/>
              </w:rPr>
              <w:footnoteReference w:id="5"/>
            </w:r>
          </w:p>
          <w:p w14:paraId="77D45942" w14:textId="77777777" w:rsidR="00D421FC" w:rsidRPr="004F7AC0" w:rsidRDefault="00D421FC" w:rsidP="00BA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юридического лица:</w:t>
            </w:r>
          </w:p>
          <w:p w14:paraId="2871428C" w14:textId="77777777" w:rsidR="00D421FC" w:rsidRPr="004F7AC0" w:rsidRDefault="00D421FC" w:rsidP="00BA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</w:t>
            </w:r>
          </w:p>
          <w:p w14:paraId="1C12BB38" w14:textId="77777777" w:rsidR="00D421FC" w:rsidRPr="004F7AC0" w:rsidRDefault="00D421FC" w:rsidP="00BA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адрес: ____________________</w:t>
            </w:r>
          </w:p>
          <w:p w14:paraId="15A51C54" w14:textId="77777777" w:rsidR="00D421FC" w:rsidRPr="004F7AC0" w:rsidRDefault="00D421FC" w:rsidP="00BA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</w:t>
            </w:r>
          </w:p>
          <w:p w14:paraId="7A3C72D7" w14:textId="77777777" w:rsidR="00D421FC" w:rsidRPr="004F7AC0" w:rsidRDefault="00D421FC" w:rsidP="00BA6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lang w:eastAsia="ar-SA"/>
              </w:rPr>
              <w:t>Телефон: ______________________________</w:t>
            </w:r>
          </w:p>
          <w:p w14:paraId="7C0EA860" w14:textId="77777777" w:rsidR="00D421FC" w:rsidRPr="004F7AC0" w:rsidRDefault="00D421FC" w:rsidP="00BA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 _______________________________</w:t>
            </w:r>
          </w:p>
          <w:p w14:paraId="595E57E5" w14:textId="77777777" w:rsidR="00D421FC" w:rsidRPr="004F7AC0" w:rsidRDefault="00D421FC" w:rsidP="00BA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 _______________________________</w:t>
            </w:r>
          </w:p>
          <w:p w14:paraId="135ED11F" w14:textId="77777777" w:rsidR="00D421FC" w:rsidRPr="004F7AC0" w:rsidRDefault="00D421FC" w:rsidP="00BA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 ______________________________</w:t>
            </w:r>
          </w:p>
          <w:p w14:paraId="37895F70" w14:textId="77777777" w:rsidR="00D421FC" w:rsidRPr="004F7AC0" w:rsidRDefault="00D421FC" w:rsidP="00BA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 ______________________________</w:t>
            </w:r>
          </w:p>
          <w:p w14:paraId="2C1F28FA" w14:textId="77777777" w:rsidR="00D421FC" w:rsidRPr="004F7AC0" w:rsidRDefault="00D421FC" w:rsidP="00BA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</w:t>
            </w:r>
          </w:p>
          <w:p w14:paraId="4273B7C4" w14:textId="77777777" w:rsidR="00D421FC" w:rsidRPr="004F7AC0" w:rsidRDefault="00D421FC" w:rsidP="00BA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_______________, ____________________ </w:t>
            </w:r>
          </w:p>
          <w:p w14:paraId="6C5DB5D7" w14:textId="77777777" w:rsidR="00D421FC" w:rsidRPr="004F7AC0" w:rsidRDefault="00D421FC" w:rsidP="00BA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Р/счет ______________________________</w:t>
            </w:r>
          </w:p>
          <w:p w14:paraId="6215D890" w14:textId="77777777" w:rsidR="00D421FC" w:rsidRPr="004F7AC0" w:rsidRDefault="00D421FC" w:rsidP="00BA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К/счет_______________________________</w:t>
            </w:r>
          </w:p>
          <w:p w14:paraId="7B21F608" w14:textId="77777777" w:rsidR="00D421FC" w:rsidRPr="004F7AC0" w:rsidRDefault="00D421FC" w:rsidP="00BA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 ________________________________</w:t>
            </w:r>
          </w:p>
          <w:p w14:paraId="60E89C6C" w14:textId="77777777" w:rsidR="00D421FC" w:rsidRPr="004F7AC0" w:rsidRDefault="00D421FC" w:rsidP="00BA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электронной почты______________</w:t>
            </w:r>
          </w:p>
          <w:p w14:paraId="56C5BD77" w14:textId="77777777" w:rsidR="00D421FC" w:rsidRPr="004F7AC0" w:rsidRDefault="00D421FC" w:rsidP="00BA6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lang w:eastAsia="ar-SA"/>
              </w:rPr>
              <w:t>ЕЛС ___________________________________</w:t>
            </w:r>
          </w:p>
          <w:p w14:paraId="7B025D16" w14:textId="77777777" w:rsidR="00D421FC" w:rsidRPr="004F7AC0" w:rsidRDefault="00D421FC" w:rsidP="00BA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 /__________________/</w:t>
            </w:r>
          </w:p>
          <w:p w14:paraId="24BA138C" w14:textId="77777777" w:rsidR="00D421FC" w:rsidRPr="004F7AC0" w:rsidRDefault="00D421FC" w:rsidP="00BA63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4F7A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</w:t>
            </w:r>
            <w:proofErr w:type="gramStart"/>
            <w:r w:rsidRPr="004F7A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подпись)</w:t>
            </w:r>
            <w:r w:rsidRPr="004F7AC0">
              <w:rPr>
                <w:rFonts w:ascii="Times New Roman" w:eastAsia="Times New Roman" w:hAnsi="Times New Roman" w:cs="Times New Roman"/>
                <w:bCs/>
                <w:i/>
                <w:color w:val="0070C0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Pr="004F7AC0">
              <w:rPr>
                <w:rFonts w:ascii="Times New Roman" w:eastAsia="Times New Roman" w:hAnsi="Times New Roman" w:cs="Times New Roman"/>
                <w:bCs/>
                <w:i/>
                <w:color w:val="0070C0"/>
                <w:sz w:val="16"/>
                <w:szCs w:val="16"/>
                <w:lang w:eastAsia="ru-RU"/>
              </w:rPr>
              <w:t xml:space="preserve">                                 </w:t>
            </w:r>
            <w:r w:rsidRPr="004F7AC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Ф.И.О. лица, уполномоченного на</w:t>
            </w:r>
          </w:p>
          <w:p w14:paraId="118CB3C2" w14:textId="77777777" w:rsidR="00D421FC" w:rsidRPr="004F7AC0" w:rsidRDefault="00D421FC" w:rsidP="00BA63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4F7AC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                                                   подписание договора</w:t>
            </w:r>
          </w:p>
          <w:p w14:paraId="5DD8E168" w14:textId="77777777" w:rsidR="00D421FC" w:rsidRPr="004F7AC0" w:rsidRDefault="00D421FC" w:rsidP="00BA63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F7A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М.П.</w:t>
            </w:r>
          </w:p>
        </w:tc>
      </w:tr>
    </w:tbl>
    <w:p w14:paraId="5B80889A" w14:textId="77777777" w:rsidR="00D421FC" w:rsidRDefault="00D421FC" w:rsidP="00D42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ABF0DB" w14:textId="77777777" w:rsidR="009D65D8" w:rsidRDefault="009D65D8" w:rsidP="00D42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254"/>
      </w:tblGrid>
      <w:tr w:rsidR="00D421FC" w14:paraId="2F6BF3C7" w14:textId="77777777" w:rsidTr="00BA6395">
        <w:tc>
          <w:tcPr>
            <w:tcW w:w="6091" w:type="dxa"/>
          </w:tcPr>
          <w:p w14:paraId="7E43BBED" w14:textId="77777777" w:rsidR="00D421FC" w:rsidRDefault="00D421FC" w:rsidP="00BA6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14:paraId="078D600C" w14:textId="77777777" w:rsidR="00D421FC" w:rsidRPr="00681D0D" w:rsidRDefault="00D421FC" w:rsidP="00BA6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D0D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14:paraId="55AA6408" w14:textId="77777777" w:rsidR="00D421FC" w:rsidRPr="00681D0D" w:rsidRDefault="00D421FC" w:rsidP="00BA6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D0D">
              <w:rPr>
                <w:rFonts w:ascii="Times New Roman" w:hAnsi="Times New Roman" w:cs="Times New Roman"/>
                <w:sz w:val="20"/>
                <w:szCs w:val="20"/>
              </w:rPr>
              <w:t>к Договору от «_</w:t>
            </w:r>
            <w:proofErr w:type="gramStart"/>
            <w:r w:rsidRPr="00681D0D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681D0D">
              <w:rPr>
                <w:rFonts w:ascii="Times New Roman" w:hAnsi="Times New Roman" w:cs="Times New Roman"/>
                <w:sz w:val="20"/>
                <w:szCs w:val="20"/>
              </w:rPr>
              <w:t>_______20__ г.</w:t>
            </w:r>
          </w:p>
          <w:p w14:paraId="04CC5F2D" w14:textId="77777777" w:rsidR="00D421FC" w:rsidRPr="00681D0D" w:rsidRDefault="00D421FC" w:rsidP="00BA6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D0D">
              <w:rPr>
                <w:rFonts w:ascii="Times New Roman" w:hAnsi="Times New Roman" w:cs="Times New Roman"/>
                <w:sz w:val="20"/>
                <w:szCs w:val="20"/>
              </w:rPr>
              <w:t>№ _____-_______</w:t>
            </w:r>
          </w:p>
        </w:tc>
      </w:tr>
    </w:tbl>
    <w:p w14:paraId="5B73D622" w14:textId="77777777" w:rsidR="00D421FC" w:rsidRPr="00681D0D" w:rsidRDefault="00D421FC" w:rsidP="00D421FC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передачи груза</w:t>
      </w:r>
    </w:p>
    <w:p w14:paraId="05EAC314" w14:textId="77777777" w:rsidR="00D421FC" w:rsidRPr="00681D0D" w:rsidRDefault="00D421FC" w:rsidP="00D421FC">
      <w:pPr>
        <w:tabs>
          <w:tab w:val="left" w:pos="793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 (выдача) груза от Заказчика (уполномоченного лица Заказчика, перевозчика) Охраной и от Охраны Заказчику (уполномоченному лицу Заказчика, п</w:t>
      </w:r>
      <w:r w:rsidRPr="00681D0D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>е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ревозчику) осуществляется в соответствии с настоящим Порядком и оформляется соответствующим актом.</w:t>
      </w:r>
    </w:p>
    <w:p w14:paraId="1A4A78E3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 (выдача) груза осуществляется в местах, определенных Заказчиком (уполномоченным лицом Заказчика, перевозчиком) и Охраной. Структурные подразделения Охраны, с учетом местных условий и технологического процесса работы железнодорожной станции, вправе совместно с Заказчиком (уполномоченным лицом Заказчика, перевозчиком) разрабатывать технологию взаимодействия и определять в ней особенности организации приема (выдачи) груза.</w:t>
      </w:r>
    </w:p>
    <w:p w14:paraId="360C4CCB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Прием груза от Заказчика (уполномоченного лица Заказчика) осуществляется не позднее внесения в перевозочный документ соответствующей отметки Перевозчика, подтверждающей прием груза к перевозке. </w:t>
      </w:r>
    </w:p>
    <w:p w14:paraId="10EAE7A8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Выдача груза Заказчику (уполномоченному лицу Заказчика) осуществляется одновременно с передачей вагонов, контейнера с грузом перевозчиком в соответствии с Правилами выдачи грузов на железнодорожном транспорте.</w:t>
      </w:r>
    </w:p>
    <w:p w14:paraId="1EC5DEB1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Охрана вправе осуществлять процесс приема (выдачи) груза с использование средств фото, </w:t>
      </w:r>
      <w:proofErr w:type="spellStart"/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видеофиксации</w:t>
      </w:r>
      <w:proofErr w:type="spellEnd"/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7FCEACB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 (уполномоченное лицо Заказчика) обязан обеспечить условия для приема (выдачи) груза (доступ к грузу, возможность отключения контактной сети и т.п.).</w:t>
      </w:r>
    </w:p>
    <w:p w14:paraId="2CC833F5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К охране не принимаются грузы в вагонах, контейнерах с коммерческими неисправностями, указанными в п. 5.6 Договора и угрожающие сохранности перевозимого груза. Прием груза под охрану осуществляется после устранения Заказчиком (уполномоченным лицом Заказчика) выявленных неисправностей, переоформления (при необходимости) акта приема (выдачи) груза и проверки, указанных в нем сведений.</w:t>
      </w:r>
    </w:p>
    <w:p w14:paraId="177DF90D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случаях, не предусмотренных настоящим Порядком, прием (выдача) груза осуществляется в соответствии с нормативными правовыми актами, указанными в п. 3.1 Договора.</w:t>
      </w:r>
    </w:p>
    <w:p w14:paraId="56C8204B" w14:textId="77777777" w:rsidR="00D421FC" w:rsidRPr="00681D0D" w:rsidRDefault="00D421FC" w:rsidP="00D421FC">
      <w:pPr>
        <w:suppressAutoHyphens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 При внутригосударственных перевозках</w:t>
      </w:r>
    </w:p>
    <w:p w14:paraId="568BBC67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1.1. Заказчик (уполномоченное лицо Заказчика) обязан заблаговременно уведомить структурное подразделение Охраны о готовности передать груз, сообщив при этом количество вагонов, контейнеров, код и наименование предаваемого груза, место передачи, Ф.И.О. представителя Заказчика (представителя уполномоченного лица Заказчика), участвующего в передачи груза, а также его контактный телефон.</w:t>
      </w:r>
    </w:p>
    <w:p w14:paraId="49C7AF7B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информирования Сторон разрабатывается структурным подразделением Охраны и Заказчиком (уполномоченным лицом Заказчика) отдельно в зависимости от местных условий. В порядке указывается интервал времени в который производится информирование, а также способ информирования и контактные данные Сторон (телефон, мессенджер или адрес электронной почты).</w:t>
      </w:r>
    </w:p>
    <w:p w14:paraId="0CA3E963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 груза к охране осуществляется Охраной от Заказчика (уполномоченного лица Заказчика) после визуального осмотра кузова вагона (котла цистерны), контейнера, пола, обшивки стен, крыши, дверей, загрузочных (заливных) люков.</w:t>
      </w:r>
    </w:p>
    <w:p w14:paraId="073D3D6E" w14:textId="49D375A4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прием груза к охране осуществляется на электрифицированных железнодорожных путях (местах) с наличием напряжения в контактной сети и</w:t>
      </w:r>
      <w:r w:rsidR="008321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отсутствием возможности её отключения, в акте приема (выдачи) груза, напротив номера вагона, контейнера в графе «Сведения о ЗПУ» указывается тип и контрольные 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знаки ЗПУ, в соответствии с данными перевозочного документа, а в графе «Примечание» производится отметка «Без проверки ЗПУ в виду наличия контактной сети».</w:t>
      </w:r>
    </w:p>
    <w:p w14:paraId="536A5CDB" w14:textId="65D54A55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приеме груза Охрана сверяет сведения, указанные Заказчиком (уполномоченным лицом Заказчика) в акте приема (выдачи) груза, с фактически передаваемыми под охрану вагонами, контейнерами, типами ЗПУ (пломб) и</w:t>
      </w:r>
      <w:r w:rsidR="008321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их</w:t>
      </w:r>
      <w:r w:rsidR="008321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контрольными знаками, а также наименование и коды груза по ЕТСНГ при перевозке на открытом подвижном составе.</w:t>
      </w:r>
    </w:p>
    <w:p w14:paraId="32792ABB" w14:textId="429198A3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при сверке сведений выявлены несоответствия данным, указанным в акте приема (выдачи) груза, Заказчик (уполномоченное лицо Заказчика) осуществляет его</w:t>
      </w:r>
      <w:r w:rsidR="008321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переоформление.</w:t>
      </w:r>
    </w:p>
    <w:p w14:paraId="6D69145C" w14:textId="6699856C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Фактом приема груза Охраной от Заказчика (уполномоченного лица Заказчика) является подписание обеими Сторонами акта приема (выдачи) груза, с указанием даты и</w:t>
      </w:r>
      <w:r w:rsidR="008321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времени окончания передачи.</w:t>
      </w:r>
    </w:p>
    <w:p w14:paraId="733EF1C0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 приема (выдачи) груза составляется Заказчиком (уполномоченным лицом Заказчика) в двух экземплярах, один из которых выдается Охране.</w:t>
      </w:r>
    </w:p>
    <w:p w14:paraId="50CD34FB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1.2. По прибытию груза на станцию назначения Охрана уведомляет Заказчика (уполномоченное лицо Заказчика) о готовности передать груз, сообщив при этом количество вагонов, контейнеров, код и наименование предаваемого груза, место передачи, Ф.И.О. представителя Охраны, участвующего в передачи груза, а также его контактный телефон.</w:t>
      </w:r>
    </w:p>
    <w:p w14:paraId="6B76601E" w14:textId="2AA062C4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информирования Сторон разрабатывается структурным подразделением Охраны и Заказчиком (уполномоченным лицом Заказчика) отдельно в зависимости от</w:t>
      </w:r>
      <w:r w:rsidR="008321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местных условий. В порядке указывается интервал времени в который производится информирование, а также способ информирования и контактные данные Сторон (телефон, мессенджер или адрес электронной почты).</w:t>
      </w:r>
    </w:p>
    <w:p w14:paraId="37523E0F" w14:textId="65F9CD92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 (уполномоченное лицо Заказчика), получив уведомление, обязан в</w:t>
      </w:r>
      <w:r w:rsidR="008321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установленное время прибыть к месту передачи груза, принять груз и подписать акт приема (выдачи) груза.</w:t>
      </w:r>
    </w:p>
    <w:p w14:paraId="6923934C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Выдача груза осуществляется Охраной представителю Заказчика (представителю уполномоченного лица Заказчика) после визуального осмотра кузова вагона (котла цистерны), контейнера, пола, обшивки стен, крыши, дверей, загрузочных (заливных) люков.</w:t>
      </w:r>
    </w:p>
    <w:p w14:paraId="14D6C040" w14:textId="11EB2D7F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выдача груза из-под охраны осуществляется на</w:t>
      </w:r>
      <w:r w:rsidR="008321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электрифицированных железнодорожных путях (местах) с наличием напряжения в</w:t>
      </w:r>
      <w:r w:rsidR="008321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контактной сети и отсутствием возможности её отключения, в акте приема (выдачи) груза, напротив номера вагона, контейнера в графе «Сведения о ЗПУ», в графе «Примечание» производится отметка «Без проверки ЗПУ в виду наличия контактной сети».</w:t>
      </w:r>
    </w:p>
    <w:p w14:paraId="0D9A1179" w14:textId="063D1404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Фактом выдачи груза Охраной Заказчику (уполномоченному лицу Заказчика) является подписание обеими Сторонами акта приема (выдачи) груза, с указанием даты и</w:t>
      </w:r>
      <w:r w:rsidR="008321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времени окончания передачи.</w:t>
      </w:r>
    </w:p>
    <w:p w14:paraId="6A9D079A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 приема (выдачи) груза составляется представителем Охраны в двух экземплярах, один из которых выдается Заказчику (уполномоченному лицу Заказчика).</w:t>
      </w:r>
    </w:p>
    <w:p w14:paraId="25398513" w14:textId="77777777" w:rsidR="00D421FC" w:rsidRPr="00681D0D" w:rsidRDefault="00D421FC" w:rsidP="00D421FC">
      <w:pPr>
        <w:suppressAutoHyphens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 При международных перевозках</w:t>
      </w:r>
    </w:p>
    <w:p w14:paraId="2AB2F37C" w14:textId="77777777" w:rsidR="00D421FC" w:rsidRPr="00681D0D" w:rsidRDefault="00D421FC" w:rsidP="00D421FC">
      <w:pPr>
        <w:suppressAutoHyphens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2.1. Импортная перевозка груза</w:t>
      </w:r>
    </w:p>
    <w:p w14:paraId="2E339DC3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2.1.1. Прием груза к охране на входной пограничной передаточной станции осуществляется Охраной от перевозчика после визуального осмотра кузова вагона (котла цистерны), контейнера, пола, обшивки стен, крыши, дверей, загрузочных (заливных) люков.</w:t>
      </w:r>
    </w:p>
    <w:p w14:paraId="0D3800C8" w14:textId="70359DBD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если прием груза к охране осуществляется на электрифицированных железнодорожных путях (местах) с наличием напряжения в контактной сети 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</w:t>
      </w:r>
      <w:r w:rsidR="008321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отсутствием возможности его отключения, в приемо-сдаточном акте, напротив номера вагона, контейнера в графе «Сведения о ЗПУ» указывается тип и контрольные знаки ЗПУ, в соответствии с данными перевозочного документа, а в графе «Примечание» производится отметка «Без проверки ЗПУ в виду наличия контактной сети».</w:t>
      </w:r>
    </w:p>
    <w:p w14:paraId="3882C250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приеме груза Охрана сверяет сведения, указанные перевозчиком в приемо-сдаточном акте, с фактически передаваемыми под охрану вагонами, контейнерами, типами ЗПУ (пломб) и их контрольными знаками, а также наименованию и кодов груза по ЕТСНГ при перевозке на открытом подвижном составе.</w:t>
      </w:r>
    </w:p>
    <w:p w14:paraId="0B653FBF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при сверке сведений выявлены несоответствия данным, указанным в приемо-сдаточном акте, перевозчик осуществляет его переоформление.</w:t>
      </w:r>
    </w:p>
    <w:p w14:paraId="464B3D35" w14:textId="53F15604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Фактом приема груза Охраной от перевозчика является подписание Охраной и</w:t>
      </w:r>
      <w:r w:rsidR="00BC4A4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перевозчиком приемо-сдаточного акта с указанием даты и времени окончания передачи.</w:t>
      </w:r>
    </w:p>
    <w:p w14:paraId="4F77E448" w14:textId="6C7DC91E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Приемо-сдаточный акт составляется перевозчиком в двух экземплярах, один из</w:t>
      </w:r>
      <w:r w:rsidR="00BC4A4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которых выдается Охране.</w:t>
      </w:r>
    </w:p>
    <w:p w14:paraId="457D89AE" w14:textId="309972CB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2.1.2. По прибытии груза на станцию назначения Охрана уведомляет Заказчика (уполномоченное лицо Заказчика) о готовности передать груз, сообщив при этом количество вагонов, контейнеров, код и наименование предаваемого груза, место передачи, Ф.И.О. представителя Охраны, участвующего в передачи груза, а также его</w:t>
      </w:r>
      <w:r w:rsidR="00BC4A4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телефон.</w:t>
      </w:r>
    </w:p>
    <w:p w14:paraId="7C17A4C9" w14:textId="09D5A8FF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информирования Сторон разрабатывается структурным подразделением Охраны и Заказчиком (уполномоченным лицом Заказчика) отдельно в зависимости от</w:t>
      </w:r>
      <w:r w:rsidR="00BC4A4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местных условий. В порядке указывается интервал времени в который производится информирование, а также способ информирования и контактные данные Сторон (телефон, мессенджер или адрес электронной почты).</w:t>
      </w:r>
    </w:p>
    <w:p w14:paraId="3219A549" w14:textId="64C0EA8B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 (уполномоченное лицо Заказчика), получив уведомление, обязан в</w:t>
      </w:r>
      <w:r w:rsidR="00BC4A4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установленное время прибыть к месту передачи груза, принять груз и подписать акт приема (выдачи) груза.</w:t>
      </w:r>
    </w:p>
    <w:p w14:paraId="1CE6BB83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Выдача груза осуществляется Охраной представителю Заказчика (представителю уполномоченного лица Заказчика) после визуального осмотра кузова вагона (котла цистерны), контейнера, пола, обшивки стен, крыши, дверей, загрузочных (заливных) люков.</w:t>
      </w:r>
    </w:p>
    <w:p w14:paraId="5AB449D5" w14:textId="16ED47B0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выдача груза из-под охраны осуществляется на</w:t>
      </w:r>
      <w:r w:rsidR="00BC4A4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электрифицированных железнодорожных путях (местах) с наличием напряжения в</w:t>
      </w:r>
      <w:r w:rsidR="00BC4A4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контактной сети и отсутствием возможности её отключения, в акте приема (выдачи) груза, напротив номера вагона, контейнера в графе «Сведения о ЗПУ», в графе «Примечание» производится отметка «Без проверки ЗПУ в виду наличия контактной сети». </w:t>
      </w:r>
    </w:p>
    <w:p w14:paraId="518167E4" w14:textId="27E3F9B0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Фактом выдачи груза Охраной Заказчику (уполномоченному лицу Заказчика) является подписание обеими Сторонами акта приема (выдачи) груза, с указанием даты и</w:t>
      </w:r>
      <w:r w:rsidR="00BC4A4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времени окончания передачи.</w:t>
      </w:r>
    </w:p>
    <w:p w14:paraId="6C7B64CD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 приема (выдачи) груза составляется представителя Охраны в двух экземплярах, один из которых выдается Заказчику (уполномоченному лицу Заказчика).</w:t>
      </w:r>
    </w:p>
    <w:p w14:paraId="54D6F78B" w14:textId="77777777" w:rsidR="00D421FC" w:rsidRPr="00681D0D" w:rsidRDefault="00D421FC" w:rsidP="00D421FC">
      <w:pPr>
        <w:suppressAutoHyphens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2.2. Экспортная перевозка груза</w:t>
      </w:r>
    </w:p>
    <w:p w14:paraId="55E37F10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2.2.1. Заказчик (уполномоченное лицо Заказчика) обязан заблаговременно уведомить структурное подразделение Охраны о готовности передать груз, сообщив при этом количество вагонов, контейнеров, код и наименование предаваемого груза, место передачи, Ф.И.О. представителя Заказчика (представителя уполномоченного лица Заказчика), участвующего в передачи груза, а также его контактный телефон.</w:t>
      </w:r>
    </w:p>
    <w:p w14:paraId="138E746A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информирования Сторон разрабатывается структурным подразделением Охраны и Заказчиком (уполномоченным лицом Заказчика) отдельно в зависимости от местных условий. В порядке указывается интервал времени в который производится 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информирование, а также способ информирования и контактные данные Сторон (телефон, мессенджер или адрес электронной почты).</w:t>
      </w:r>
    </w:p>
    <w:p w14:paraId="5B14B3B0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 груза к охране осуществляется Охраной от Заказчика (уполномоченного лица Заказчика) после визуального осмотра кузова вагона (котла цистерны), контейнера, пола, обшивки стен, крыши, дверей, загрузочных (заливных) люков.</w:t>
      </w:r>
    </w:p>
    <w:p w14:paraId="443E5515" w14:textId="6FEEAB1A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прием груза к охране осуществляется на электрифицированных железнодорожных путях (местах) с наличием напряжения в контактной сети и</w:t>
      </w:r>
      <w:r w:rsidR="00BC4A4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отсутствием возможности её отключения, в акте приема (выдачи) груза, напротив номера вагона, контейнера в графе «Сведения о ЗПУ» указывается тип и контрольные знаки ЗПУ, в соответствии с данными перевозочного документа, а в графе «Примечание» производится отметка «Без проверки ЗПУ в виду наличия контактной сети».</w:t>
      </w:r>
    </w:p>
    <w:p w14:paraId="2652E0EB" w14:textId="1D436D8E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приеме груза Охрана сверяет сведения, указанные Заказчиком (уполномоченным лицом Заказчика) в акте приема (выдачи) груза, с фактически передаваемыми под охрану вагонами, контейнерами, типами ЗПУ (пломб) и</w:t>
      </w:r>
      <w:r w:rsidR="00BC4A4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их</w:t>
      </w:r>
      <w:r w:rsidR="00BC4A4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контрольными знаками, а также наименование и коды груза по ЕТСНГ при перевозке на открытом подвижном составе.</w:t>
      </w:r>
    </w:p>
    <w:p w14:paraId="548B6C7D" w14:textId="3ECEA36C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при сверке сведений выявлены несоответствия данным, указанным в акте приема (выдачи) груза, Заказчик (уполномоченное лицо Заказчика) осуществляет его</w:t>
      </w:r>
      <w:r w:rsidR="00BC4A4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переоформление.</w:t>
      </w:r>
    </w:p>
    <w:p w14:paraId="03CDDE71" w14:textId="186040FA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Фактом приема груза Охраной от Заказчика (уполномоченного лица Заказчика) является подписание обеими Сторонами акта приема (выдачи) груза, с указанием даты и</w:t>
      </w:r>
      <w:r w:rsidR="00BC4A4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времени окончания передачи.</w:t>
      </w:r>
    </w:p>
    <w:p w14:paraId="0BDB3F2A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 приема (выдачи) груза составляется Заказчиком (уполномоченным лицом Заказчика) в двух экземплярах, один из которых выдается Охране.</w:t>
      </w:r>
    </w:p>
    <w:p w14:paraId="7512E4E1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2.2.2. Выдача груза Охраной перевозчику на выходной пограничной передаточной станции осуществляется согласно сведениям, указанным в приемо-сдаточном акте, после визуального осмотра кузова вагона (котла цистерны), контейнера, пола, обшивки стен, крыши, дверей, загрузочных (заливных) люков.</w:t>
      </w:r>
    </w:p>
    <w:p w14:paraId="70E37589" w14:textId="612ED97A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выдача груза из-под охраны осуществляется на</w:t>
      </w:r>
      <w:r w:rsidR="00BC4A4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электрифицированных железнодорожных путях (местах) с наличием напряжения в</w:t>
      </w:r>
      <w:r w:rsidR="00BC4A4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контактной сети и отсутствием возможности его отключения, в приемо-сдаточном акте, напротив номера вагона, контейнера в графе «Сведения о ЗПУ», в графе «Примечание» производится отметка «Без проверки ЗПУ в виду наличия контактной сети».</w:t>
      </w:r>
    </w:p>
    <w:p w14:paraId="6120F4E4" w14:textId="5D5A166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Фактом выдачи груза Охраной перевозчику является подписание Охраной и</w:t>
      </w:r>
      <w:r w:rsidR="00BC4A4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перевозчиком приемо-сдаточного акта с указанием даты и времени окончания передачи.</w:t>
      </w:r>
    </w:p>
    <w:p w14:paraId="485FACDD" w14:textId="641A5BA3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Приемо-сдаточный акт составляется перевозчиком в двух экземплярах, один из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которых выдается Охране.</w:t>
      </w:r>
    </w:p>
    <w:p w14:paraId="1977728E" w14:textId="77777777" w:rsidR="00D421FC" w:rsidRPr="00681D0D" w:rsidRDefault="00D421FC" w:rsidP="00D421FC">
      <w:pPr>
        <w:suppressAutoHyphens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2.3. Транзитная перевозка груза</w:t>
      </w:r>
    </w:p>
    <w:p w14:paraId="16726404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2.3.1. Прием груза к охране на входной пограничной передаточной станции осуществляется Охраной от перевозчика после визуального осмотра кузова вагона (котла цистерны), контейнера, пола, обшивки стен, крыши, дверей, загрузочных (заливных) люков.</w:t>
      </w:r>
    </w:p>
    <w:p w14:paraId="3D73AA4C" w14:textId="623A5D78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прием груза к охране осуществляется на электрифицированных железнодорожных путях (местах) с наличием напряжения в контактной сети и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отсутствием возможности его отключения, в приемо-сдаточном акте, напротив номера вагона, контейнера в графе «Сведения о ЗПУ» указывается тип и контрольные знаки ЗПУ, в соответствии с данными перевозочного документа, а в графе «Примечание» производится отметка «Без проверки ЗПУ в виду наличия контактной сети».</w:t>
      </w:r>
    </w:p>
    <w:p w14:paraId="1958EBF8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приеме груза Охрана сверяет сведения, указанные перевозчиком в приемо-сдаточном акте, с фактически передаваемыми под охрану вагонами, контейнерами, 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типами ЗПУ (пломб) и их контрольными знаками, а также наименованию и кодов груза по ЕТСНГ при перевозке на открытом подвижном составе.</w:t>
      </w:r>
    </w:p>
    <w:p w14:paraId="03615214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при сверке сведений выявлены несоответствия данным, указанным в приемо-сдаточном акте, перевозчик осуществляет его переоформление.</w:t>
      </w:r>
    </w:p>
    <w:p w14:paraId="47967998" w14:textId="7420BBF4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Фактом приема груза Охраной от перевозчика является подписание Охраной и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перевозчиком приемо-сдаточного акта с указанием даты и времени окончания передачи.</w:t>
      </w:r>
    </w:p>
    <w:p w14:paraId="72C39C20" w14:textId="26D7670B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Приемо-сдаточный акт составляется перевозчиком в двух экземплярах, один из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которых выдается Охране.</w:t>
      </w:r>
    </w:p>
    <w:p w14:paraId="554964A5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2.3.2. Выдача груза Охраной перевозчику на выходной пограничной передаточной станции осуществляется согласно сведениям, указанным в приемо-сдаточном акте, после визуального осмотра кузова вагона (котла цистерны), контейнера, пола, обшивки стен, крыши, дверей, загрузочных (заливных) люков. </w:t>
      </w:r>
    </w:p>
    <w:p w14:paraId="7BA6F2DE" w14:textId="73877BA8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выдача груза из-под охраны осуществляется на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электрифицированных железнодорожных путях (местах) с наличием напряжения в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контактной сети и отсутствием возможности её отключения, в приемо-сдаточном акте, напротив номера вагона, контейнера в графе «Сведения о ЗПУ», в графе «Примечание» производится отметка «Без проверки ЗПУ в виду наличия контактной сети».</w:t>
      </w:r>
    </w:p>
    <w:p w14:paraId="4EC02230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Фактом выдачи груза Охраной перевозчику является подписание обеими Сторонами приемо-сдаточного акта с указанием даты и времени окончания передачи.</w:t>
      </w:r>
    </w:p>
    <w:p w14:paraId="3BEC68E0" w14:textId="2F9FC7B4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Приемо-сдаточный акт составляется перевозчиком в двух экземплярах, один из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которых выдается Охране.</w:t>
      </w:r>
    </w:p>
    <w:p w14:paraId="77802041" w14:textId="77777777" w:rsidR="00D421FC" w:rsidRPr="00681D0D" w:rsidRDefault="00D421FC" w:rsidP="00D421FC">
      <w:pPr>
        <w:suppressAutoHyphens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 Требования к оформлению акта приема (выдачи) груза</w:t>
      </w:r>
    </w:p>
    <w:p w14:paraId="09625760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3.1. После подписания акта приема (выдачи) груза Сторонами, не допускается вносить в него дополнения и изменения, в том числе записи, указывающие на утрату, недостачу, повреждения груза, а также иные записи, не предусмотренные Договором, вводящие в заблуждение Стороны.</w:t>
      </w:r>
    </w:p>
    <w:p w14:paraId="1CBEB7CC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В случае если при передаче груза от Охраны Заказчику (уполномоченному лицу Заказчика, перевозчику) обнаружено несоответствия типа ЗПУ или его контрольного знака, выдача груза осуществляется Заказчику (уполномоченному лицу Заказчика, перевозчику) с учетом сведений, указанных в акте общей формы, составленного в пути следования (при его наличии), на указанное обстоятельство, информация о котором вносятся графу «Примечание» акта приема (выдачи) груза, приемо-сдаточного акта.</w:t>
      </w:r>
    </w:p>
    <w:p w14:paraId="5B9DD03E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3.3. В случае несогласия Заказчика (уполномоченного лица Заказчика) с содержанием акта приема (выдачи) груза, указанный акт подписывается «с разногласием».</w:t>
      </w:r>
    </w:p>
    <w:p w14:paraId="504AD122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подписания акта приема (выдачи) груза «с разногласием», Заказчик (уполномоченное лицо Заказчика), не позднее следующих суток за днем подписания акта приема (выдачи) груза, обязан направить в адрес структурного подразделения Охраны мотивированное обоснование разногласий, которое считается неотъемлемой частью акта приема (выдачи) груза.</w:t>
      </w:r>
    </w:p>
    <w:p w14:paraId="6145F3CB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3.4. В случае отказа представителя Заказчика (представителя уполномоченного лица Заказчика) от подписания акта приема (выдачи) груза, представитель Охраны, участвующий в выдаче груза, фиксирует отказ в акте приема (выдачи) производя запись: «От подписи акта отказался» с указанием Ф.И.О. представителя Заказчика (представителя уполномоченного лица Заказчика), даты и времени. Факт отказа представитель Охраны фиксирует подписью.</w:t>
      </w:r>
    </w:p>
    <w:p w14:paraId="53A6A8E8" w14:textId="1FBD1EFB" w:rsidR="00D421FC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отказа представителя Заказчика (уполномоченного лица Заказчика) в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подписании акта приема (выдачи) груза, услуги Охраны считаются принятыми Заказчиком без разногласий.</w:t>
      </w:r>
    </w:p>
    <w:p w14:paraId="0E418ACD" w14:textId="6E58FBB0" w:rsidR="00071996" w:rsidRDefault="00071996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BC755D" w14:textId="77777777" w:rsidR="00071996" w:rsidRPr="00681D0D" w:rsidRDefault="00071996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AAB748" w14:textId="77777777" w:rsidR="00D421FC" w:rsidRPr="00681D0D" w:rsidRDefault="00D421FC" w:rsidP="00D421FC">
      <w:pPr>
        <w:suppressAutoHyphens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4. Дополнительные требования </w:t>
      </w:r>
    </w:p>
    <w:p w14:paraId="1F460752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4.1. При перевозке груза в полувагоне, имеющим выгрузочные люки, люковые закидки увязываются проволокой диаметром шесть мм в один оборот с закруткой концов механическим способом при помощи воротка в три оборота и длиной концов не более двух см.</w:t>
      </w:r>
    </w:p>
    <w:p w14:paraId="5C93972D" w14:textId="6467FB1A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перевозке грузов насыпью и навалом, вагоны должны иметь исправные кузова, загрузочно-выгрузочные устройства, крышки загрузочных и разгрузочных люков с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уплотнениями, исключающими просыпание грузов, а также исправные запорные механизмы и исправные устройства блокировки, предотвращающие открывание люков и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дверей без нарушения ЗПУ.</w:t>
      </w:r>
    </w:p>
    <w:p w14:paraId="251B70A4" w14:textId="04190CC9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Грузы, перевозимые насыпью или навалом в открытом подвижном составе при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обеспечении равномерной погрузки в вагоне, принимаются и выдаются путем проведения визуального осмотра грузов, без взвешивания.</w:t>
      </w:r>
    </w:p>
    <w:p w14:paraId="28BD0E82" w14:textId="75516D8D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 (выдача) груза «чугун» Охраной в открытом подвижном составе на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электрифицированных железнодорожных путях (местах) с наличием напряжения в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контактной сети и отсутствием возможности его отключения, производится путем визуального осмотра с земли на предмет исправности закруток, люков, кузова вагона и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т.п. В этом случае в акте приема (выдачи) груза в графе «Примечание» производится отметка «Груз не осматривался ввиду наличия контактной сети».</w:t>
      </w:r>
    </w:p>
    <w:p w14:paraId="77E25D47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4.2. При внутригосударственной или экспортной перевозке при перевозке груза «автотракторная техника» (легковые, грузовые, специальные автомобили, автобусы, троллейбусы, трамваи, их кузова и прицепы, тракторы, экскаваторы, сельскохозяйственные машины, автопоезда, контрейлеры, мотоколяски и другая техника на колесном и гусеничном ходу) (далее - АТТ) на открытом подвижном составе Заказчик (уполномоченное лицо Заказчика) обязан подготовить его в соответствии с Правилами перевозок железнодорожным транспортом.</w:t>
      </w:r>
    </w:p>
    <w:p w14:paraId="422154A5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 (уполномоченное лицо Заказчика) обязан:</w:t>
      </w:r>
    </w:p>
    <w:p w14:paraId="13B90E7E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демонтировать и упаковать легкоснимаемые комплектующие детали и узлы;</w:t>
      </w:r>
    </w:p>
    <w:p w14:paraId="3D6DB55D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закрыть перед предъявлением груза к перевозке двери кабин, салонов, кузовов, капоты, багажники, отсеки и т.п. на защелки, замки, а при необходимости оборудовать их дополнительными запорными устройствами и опломбировать;</w:t>
      </w:r>
    </w:p>
    <w:p w14:paraId="34D39677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обеспечить защиту упаковочным материалом всех бьющихся деталей;</w:t>
      </w:r>
    </w:p>
    <w:p w14:paraId="3440195D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составить и прикрепить на внутренней стороне лобового стекла кабины информационный листок (опись), в котором указывается название и марка содержащегося в топливном баке допустимого количества топлива, число пломб, ящиков с запасными частями и инструментами, места их нахождения, список снятых комплектующих деталей и узлов, перечень недостающих деталей при некомплектной поставке;</w:t>
      </w:r>
    </w:p>
    <w:p w14:paraId="1A19DF3A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графе «Особые заявления и отметки отправителя» перевозочного документа указать список снятых (демонтированных) комплектующих деталей и узлов.</w:t>
      </w:r>
    </w:p>
    <w:p w14:paraId="6D9570C3" w14:textId="4FE49E8D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4.2.1. При внутригосударственной или экспортной перевозке прием АТТ от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Заказчика (уполномоченного лица Заказчика) производится Охраной на основании визуального осмотра целостности АТТ в соответствии с информационным листком (описью), прикрепляемого на внутренней стороне лобового стекла кабины, копия которого передается Охране и является неотъемлемой частью акта приема (выдачи) груза.</w:t>
      </w:r>
    </w:p>
    <w:p w14:paraId="1913C7A0" w14:textId="10A36975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получении копии информационного листка (описи) представителем Охраны в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акте приема (выдачи) в графе «Примечание» производится отметка: «Опись получена».</w:t>
      </w:r>
    </w:p>
    <w:p w14:paraId="26DE166D" w14:textId="681165FF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отсутствия информационного листка (описи), либо невыполнения условий настоящего пункта, АТТ от Заказчика (уполномоченного лица Заказчика) (внутригосударственные перевозки, экспортные перевозки) под охрану не принимается до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устранения недостатков.</w:t>
      </w:r>
    </w:p>
    <w:p w14:paraId="310F0A26" w14:textId="7E82E630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Комплектность содержания емкостей, отсеков и ящиков с запасными частями и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инструментами, опломбированных пломбами Заказчика (уполномоченного лица Заказчика), не проверяется.</w:t>
      </w:r>
    </w:p>
    <w:p w14:paraId="29051046" w14:textId="02223618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приема Охраной АТТ от Заказчика (уполномоченного лица Заказчика) без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защиты бьющихся деталей, в акте приема (выдачи) груза в графе «Примечание» производится отметка «Упаковка, укрытие или защита груза не обеспечивает его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сохранность».</w:t>
      </w:r>
    </w:p>
    <w:p w14:paraId="424E174F" w14:textId="7F6D3C12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4.2.2. Выдача АТТ Охраной Заказчику (уполномоченному лицу Заказчика) без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коммерческих неисправностей производится в том же порядке, что и при приеме ее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охране.</w:t>
      </w:r>
    </w:p>
    <w:p w14:paraId="48E10F49" w14:textId="1CA6813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Выдача АТТ Охраной Заказчику (уполномоченному лицу Заказчика) с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коммерческой неисправностью осуществляется с учетом сведений, указанных в акте общей формы, составленном на коммерческую неисправность, информация о котором вносятся графу «Примечание» акта приема (выдачи) груза.</w:t>
      </w:r>
    </w:p>
    <w:p w14:paraId="7D143856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4.3. При внутригосударственной или экспортной перевозке при перевозке груза «катера» (код ЕТСНГ 39113) (далее – катер) на открытом подвижном составе Заказчик (уполномоченное лицо Заказчика) обязан подготовить его в соответствии с Правилами перевозок железнодорожным транспортом.</w:t>
      </w:r>
    </w:p>
    <w:p w14:paraId="0BC22CC3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 (уполномоченное лицо Заказчика) обязан:</w:t>
      </w:r>
    </w:p>
    <w:p w14:paraId="333BEF83" w14:textId="3AB7EC6E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легкоснимаемые комплектующие детали и узлы демонтировать и упаковать с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размещением их в опломбированных каютах, салонах, отсеках и т.д.;</w:t>
      </w:r>
    </w:p>
    <w:p w14:paraId="1D6030AF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обеспечить защиту упаковочным материалом всех бьющихся деталей;</w:t>
      </w:r>
    </w:p>
    <w:p w14:paraId="0E3876FA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двери кают, салонов, отсеков и т.п. должны быть закрыты на защелки, замки (при необходимости оборудованы дополнительными запорными устройствами) опломбированы ЗПУ, которые устанавливаются с учетом возможности визуального их осмотра после погрузки в вагон и в пути следования;</w:t>
      </w:r>
    </w:p>
    <w:p w14:paraId="273920A6" w14:textId="3CF5FC72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лодочные подвесные моторы, входящие в комплект катера, должны располагаться внутри катера (в опломбированных трюмах, салонах, отсеках и т.п.) или быть упакованы с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применением транспортной тары, которая размещается в труднодоступных местах;</w:t>
      </w:r>
    </w:p>
    <w:p w14:paraId="55A65340" w14:textId="43E27C01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подвесные моторы, перевозимые на штатных местах катеров, оборудуются защитными кожухами с последующей их пломбировкой (возможна упаковка мотора чехлом из плотной ткани со стяжкой по краю чехла и последующей пломбировкой, при этом стяжка чехла должна производиться прочной бечевой (тросом), продеваемой по краю тента через люверсы с пломбированием их концов. Чехол (тент) должен плотно облегать контуры оборудования для исключения возможности доступа к мотору и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парусного эффекта при транспортировке на открытых платформах);</w:t>
      </w:r>
    </w:p>
    <w:p w14:paraId="68D49B02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внутренней стороне стекла каюты катера или в другом доступном для осмотра месте прикрепляется информационный листок (опись), в котором указывается количество пломб, ящиков с запасными частями, съемными изделиями и инструментами, места их расположения, список снятых комплектующих деталей и узлов, перечень недостающих деталей при некомплектной поставке;</w:t>
      </w:r>
    </w:p>
    <w:p w14:paraId="3F4B96FC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в графе «Особые заявления и отметки отправителя» перевозочного документа указать список снятых (демонтированных) комплектующих деталей и узлов.</w:t>
      </w:r>
    </w:p>
    <w:p w14:paraId="51EC13AB" w14:textId="60E572D0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4.3.1. Прием катеров, перевозимых на открытом подвижном, Охраной производится на основании визуального осмотра целостности катера в соответствии с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информационным листком (описью), ЗПУ(пломб) и соответствию их типов и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контрольных знаков, указанным в перевозочном документе. </w:t>
      </w:r>
    </w:p>
    <w:p w14:paraId="68BB63F5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Комплектность катера, содержимое опломбированных кают, отсеков, ящиков и т.п. не проверяется.</w:t>
      </w:r>
    </w:p>
    <w:p w14:paraId="77F689DD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качестве укрывного материала могут использоваться прочные технические ткани, либо иные материалы (сплошная деревянная обрешётка, обшитая металлической лентой), с последующим наложением номерных ЗПУ для недопущения срытого 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проникновения под укрывной материал (деревянную обрешётку), с указанием количества, наименования, оттисков и мест их установки в информационном листке (описи).</w:t>
      </w:r>
    </w:p>
    <w:p w14:paraId="4813D7A6" w14:textId="5D728DE5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укрывной материал, используемый для защиты бьющихся частей катера, не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обеспечивает их защиту от повреждения в пути следования (бумага, мало прочные ткани, картон и т.д.), то в этом случае катера принимаются под охрану на условиях осуществления перевозки без защиты бьющихся деталей.</w:t>
      </w:r>
    </w:p>
    <w:p w14:paraId="3C44D897" w14:textId="0EBA7F75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качестве защиты лакокрасочного покрытия может использоваться </w:t>
      </w:r>
      <w:proofErr w:type="spellStart"/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термоусадочная</w:t>
      </w:r>
      <w:proofErr w:type="spellEnd"/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пленка, при этом все имеющиеся ЗПУ должны быть доступны для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осмотра и проверки их исправности, соответствия типов и контрольных знаков указанным в перевозочном документе.</w:t>
      </w:r>
    </w:p>
    <w:p w14:paraId="3835F82A" w14:textId="23B8693F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приеме катеров Охраной совместно с актом приема (выдачи) Заказчик (уполномоченное лицо Заказчика) предоставляет Охране копию информационного листка (описи), который является неотъемлемой частью акта приема (выдачи) груза. О получении копии информационного листка (описи) представителем Охраны в акте приема (выдачи) в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графе «Примечание» производится отметка: «Опись получена».</w:t>
      </w:r>
    </w:p>
    <w:p w14:paraId="097E3EE6" w14:textId="74AA6323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отсутствия информационного листка (описи), либо невыполнения условий настоящего пункта, катера от Заказчика (уполномоченного лица Заказчика) (внутригосударственные перевозки, экспортные перевозки) под охрану не принимается до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устранения недостатков.</w:t>
      </w:r>
    </w:p>
    <w:p w14:paraId="4B3FB6A6" w14:textId="47AA19F8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приема Охраной катера без защиты бьющихся деталей от Заказчика (уполномоченного лица Заказчика), в акте приема (выдачи) грузов в графе «Примечание» производится отметка «Упаковка, укрытие или защита груза не обеспечивает его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сохранность».</w:t>
      </w:r>
    </w:p>
    <w:p w14:paraId="664EE7E0" w14:textId="63B31A6E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4.4. В случае отсутствия информационного листка (описи) при импортной и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транзитной перевозке АТТ, катеров на открытом подвижном составе при приеме грузов Охраной от перевозчика в приемо-сдаточном акте, в графе «Примечание» производится отметка «Опись отсутствует».</w:t>
      </w:r>
    </w:p>
    <w:p w14:paraId="7C2279F4" w14:textId="39ACD95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4.5. При перевозке груза в контейнере, погруженном на платформу дверями к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другому контейнеру («в свернутом состоянии»), передача осуществляется между Охраной и Заказчиком (уполномоченным лицом Заказчика, перевозчиком) с оформлением акта приема (выдачи) груза или приемо-сдаточного акта, с указанием в них напротив номера контейнера в графе «Сведения о ЗПУ» номер и тип ЗПУ наложенного на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контейнер в соответствии с данными перевозочного документа, а в графе «Примечание» производится отметка «В свернутом состоянии, без проверки ЗПУ».</w:t>
      </w:r>
    </w:p>
    <w:p w14:paraId="51AD6FF7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4.6. При перевозке наливного опасного груза (легковоспламеняющиеся жидкости, газы) в вагонах-цистернах и специальных вагонах-цистернах (далее – Цистерна) передача на электрифицированных железнодорожных путях (местах) с наличием напряжения в контактной сети и отсутствием возможности его отключения осуществляется между Охраной и Заказчиком (уполномоченным лицом Заказчика, перевозчиком) по внешнему осмотру Цистерны с земли без осмотра верха Цистерны,</w:t>
      </w:r>
      <w:r w:rsidRPr="00681D0D" w:rsidDel="009130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ее заливной горловины и ЗПУ.</w:t>
      </w:r>
    </w:p>
    <w:p w14:paraId="05AD26FC" w14:textId="1684A634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оформлении акта приема (выдачи) груза или приемо-сдаточного акта, напротив номера вагона в графе «Сведения о ЗПУ» указывается тип и контрольные знаки ЗПУ, наложенного на вагон, в соответствии с данными перевозочного документа, а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графе «Примечание» производится отметка «Без проверки ЗПУ в виду наличия контактной сети».</w:t>
      </w:r>
    </w:p>
    <w:p w14:paraId="5EBD3343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4.6.1. При внутригосударственной или экспортной перевозке при перевозке груза «светлые нефтепродукты» (бензин, топливо дизельное и т.п.), перевозимого в Цистернах, Заказчик обязан обеспечить:</w:t>
      </w:r>
    </w:p>
    <w:p w14:paraId="1B648781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исправное состояние котла цистерны, исключающее образования течи; </w:t>
      </w:r>
    </w:p>
    <w:p w14:paraId="7AAF247F" w14:textId="725CAAAC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крепления к Цистерне предохранительно-выпускного клапана, защищенного с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помощью скобы, приваренной к котлу цистерны и предохраняющей от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несанкционированного его снятия с котла цистерны;</w:t>
      </w:r>
    </w:p>
    <w:p w14:paraId="2C1804AA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техническую исправность арматуры и универсальных сливных приборов Цистерны.</w:t>
      </w:r>
    </w:p>
    <w:p w14:paraId="3077B038" w14:textId="680C7C8C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4.6.2. При передаче груза «газы энергетические» (пропан, бутан), перевозимого в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специализированных Цистернах во внутригосударственном или экспортном сообщении, Заказчик обязан обеспечить:</w:t>
      </w:r>
    </w:p>
    <w:p w14:paraId="7AB0329A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исправность котла цистерны;</w:t>
      </w:r>
    </w:p>
    <w:p w14:paraId="54922B1D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исправное состояние и герметичность арматуры и контрольно-измерительных приборов;</w:t>
      </w:r>
    </w:p>
    <w:p w14:paraId="068CEA67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нанесение на Цистерну информационных трафаретов о грузе и знаки опасности.</w:t>
      </w:r>
    </w:p>
    <w:p w14:paraId="6709365A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4.7. Прием (выдача) грузов в </w:t>
      </w:r>
      <w:proofErr w:type="spellStart"/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биг</w:t>
      </w:r>
      <w:proofErr w:type="spellEnd"/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-бегах и мягких вкладышах производится Охраной на основании визуального осмотра исправности кузова вагона, пола, закрепления разгрузочных люков, увязки проволокой люковых закидок полувагона. При осмотре Охраной проверяется исправность упаковки специальных мягких контейнеров (</w:t>
      </w:r>
      <w:proofErr w:type="spellStart"/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биг</w:t>
      </w:r>
      <w:proofErr w:type="spellEnd"/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-бегов) или сплошных мягких вкладышей с грузом или просчитывается их количество.</w:t>
      </w:r>
    </w:p>
    <w:p w14:paraId="6776F8BA" w14:textId="32E5205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4.7.1. В случае невозможности просчета погрузочных мест в вагоне или, если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прием (выдача) грузов в </w:t>
      </w:r>
      <w:proofErr w:type="spellStart"/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биг</w:t>
      </w:r>
      <w:proofErr w:type="spellEnd"/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-бегах и мягких вкладышах Охраной осуществлялась на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электрифицированных железнодорожных путях (местах) с наличием напряжения в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контактной сети и отсутствием возможности её отключения, а также при отсутствии технической возможности подняться на вагон (неисправность и отсутствие лестницы), в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акте приема (выдачи) грузов производится отметка «В виду наличия контактной сети, или неисправности (отсутствия) подъемных лестниц на вагоне, верх вагона не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осматривался, просчет грузовых мест не осуществлялось».</w:t>
      </w:r>
    </w:p>
    <w:p w14:paraId="5A30F633" w14:textId="2D585428" w:rsidR="00D421FC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4.7.2. В случае если при приеме грузов в </w:t>
      </w:r>
      <w:proofErr w:type="spellStart"/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биг</w:t>
      </w:r>
      <w:proofErr w:type="spellEnd"/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-бегах и мягких вкладышах Охраной выявлены нарушенные погрузочные места, их несоответствие по количеству со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сведениями, указанными в перевозочных документах и акте (приема) выдачи грузов (наличие выемок груза), Заказчик (уполномоченное лицо Заказчика), осуществляет его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переоформление и указывает фактическое наличие погрузочных мест (</w:t>
      </w:r>
      <w:proofErr w:type="spellStart"/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биг</w:t>
      </w:r>
      <w:proofErr w:type="spellEnd"/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-бегов) с</w:t>
      </w:r>
      <w:r w:rsidR="0007199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81D0D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грузом и их состояние.</w:t>
      </w:r>
    </w:p>
    <w:p w14:paraId="2361DB52" w14:textId="77777777" w:rsidR="00D421FC" w:rsidRPr="00681D0D" w:rsidRDefault="00D421FC" w:rsidP="00D421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421FC" w:rsidRPr="00D510A2" w14:paraId="73CFBA4A" w14:textId="77777777" w:rsidTr="00BA6395">
        <w:trPr>
          <w:trHeight w:val="1005"/>
        </w:trPr>
        <w:tc>
          <w:tcPr>
            <w:tcW w:w="4926" w:type="dxa"/>
          </w:tcPr>
          <w:p w14:paraId="7C2795A1" w14:textId="77777777" w:rsidR="00D421FC" w:rsidRPr="00D510A2" w:rsidRDefault="00D421FC" w:rsidP="00BA6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1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</w:t>
            </w:r>
          </w:p>
          <w:p w14:paraId="15A42E36" w14:textId="77777777" w:rsidR="00D421FC" w:rsidRPr="00D510A2" w:rsidRDefault="00D421FC" w:rsidP="00BA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 /__________________/</w:t>
            </w:r>
          </w:p>
          <w:p w14:paraId="568D96AC" w14:textId="77777777" w:rsidR="00D421FC" w:rsidRPr="00D510A2" w:rsidRDefault="00D421FC" w:rsidP="00BA63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D510A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</w:t>
            </w:r>
            <w:proofErr w:type="gramStart"/>
            <w:r w:rsidRPr="00D510A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подпись)</w:t>
            </w:r>
            <w:r w:rsidRPr="00D510A2">
              <w:rPr>
                <w:rFonts w:ascii="Times New Roman" w:eastAsia="Times New Roman" w:hAnsi="Times New Roman" w:cs="Times New Roman"/>
                <w:bCs/>
                <w:i/>
                <w:color w:val="0070C0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Pr="00D510A2">
              <w:rPr>
                <w:rFonts w:ascii="Times New Roman" w:eastAsia="Times New Roman" w:hAnsi="Times New Roman" w:cs="Times New Roman"/>
                <w:bCs/>
                <w:i/>
                <w:color w:val="0070C0"/>
                <w:sz w:val="16"/>
                <w:szCs w:val="16"/>
                <w:lang w:eastAsia="ru-RU"/>
              </w:rPr>
              <w:t xml:space="preserve">                                 </w:t>
            </w:r>
            <w:r w:rsidRPr="00D510A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Ф.И.О. лица, уполномоченного на</w:t>
            </w:r>
          </w:p>
          <w:p w14:paraId="10DA2226" w14:textId="77777777" w:rsidR="00D421FC" w:rsidRPr="00D510A2" w:rsidRDefault="00D421FC" w:rsidP="00BA63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D510A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                                                   подписание договора</w:t>
            </w:r>
          </w:p>
          <w:p w14:paraId="1B5CC13B" w14:textId="77777777" w:rsidR="00D421FC" w:rsidRPr="00D510A2" w:rsidRDefault="00D421FC" w:rsidP="00BA63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0A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М.П.</w:t>
            </w:r>
          </w:p>
        </w:tc>
        <w:tc>
          <w:tcPr>
            <w:tcW w:w="4926" w:type="dxa"/>
          </w:tcPr>
          <w:p w14:paraId="506DBB77" w14:textId="77777777" w:rsidR="00D421FC" w:rsidRPr="00D510A2" w:rsidRDefault="00D421FC" w:rsidP="00BA6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1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  <w:p w14:paraId="1CBDA591" w14:textId="77777777" w:rsidR="00D421FC" w:rsidRPr="00D510A2" w:rsidRDefault="00D421FC" w:rsidP="00BA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 /__________________/</w:t>
            </w:r>
          </w:p>
          <w:p w14:paraId="32855D48" w14:textId="77777777" w:rsidR="00D421FC" w:rsidRPr="00D510A2" w:rsidRDefault="00D421FC" w:rsidP="00BA63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D510A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</w:t>
            </w:r>
            <w:proofErr w:type="gramStart"/>
            <w:r w:rsidRPr="00D510A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подпись)</w:t>
            </w:r>
            <w:r w:rsidRPr="00D510A2">
              <w:rPr>
                <w:rFonts w:ascii="Times New Roman" w:eastAsia="Times New Roman" w:hAnsi="Times New Roman" w:cs="Times New Roman"/>
                <w:bCs/>
                <w:i/>
                <w:color w:val="0070C0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Pr="00D510A2">
              <w:rPr>
                <w:rFonts w:ascii="Times New Roman" w:eastAsia="Times New Roman" w:hAnsi="Times New Roman" w:cs="Times New Roman"/>
                <w:bCs/>
                <w:i/>
                <w:color w:val="0070C0"/>
                <w:sz w:val="16"/>
                <w:szCs w:val="16"/>
                <w:lang w:eastAsia="ru-RU"/>
              </w:rPr>
              <w:t xml:space="preserve">                                 </w:t>
            </w:r>
            <w:r w:rsidRPr="00D510A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Ф.И.О. лица, уполномоченного на</w:t>
            </w:r>
          </w:p>
          <w:p w14:paraId="41585013" w14:textId="77777777" w:rsidR="00D421FC" w:rsidRPr="00D510A2" w:rsidRDefault="00D421FC" w:rsidP="00BA63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D510A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                                                   подписание договора</w:t>
            </w:r>
          </w:p>
          <w:p w14:paraId="7404B63A" w14:textId="77777777" w:rsidR="00D421FC" w:rsidRPr="00D510A2" w:rsidRDefault="00D421FC" w:rsidP="00BA6395">
            <w:pPr>
              <w:widowControl w:val="0"/>
              <w:suppressAutoHyphens/>
              <w:autoSpaceDE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10A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М.П.</w:t>
            </w:r>
          </w:p>
        </w:tc>
      </w:tr>
    </w:tbl>
    <w:p w14:paraId="032AA664" w14:textId="77777777" w:rsidR="00D421FC" w:rsidRDefault="00D421FC" w:rsidP="00D42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3E0766" w14:textId="77777777" w:rsidR="00D421FC" w:rsidRDefault="00D421FC" w:rsidP="00D42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AE88F4" w14:textId="77777777" w:rsidR="00D421FC" w:rsidRDefault="00D421FC" w:rsidP="00D42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C8F2A0" w14:textId="77777777" w:rsidR="00D421FC" w:rsidRDefault="00D421FC" w:rsidP="00D42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10B2E0" w14:textId="77777777" w:rsidR="00D421FC" w:rsidRDefault="00D421FC" w:rsidP="00D42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AB118B" w14:textId="77777777" w:rsidR="00D421FC" w:rsidRDefault="00D421FC" w:rsidP="00D42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CCD6FD" w14:textId="77777777" w:rsidR="00D421FC" w:rsidRDefault="00D421FC" w:rsidP="00D42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608B6A" w14:textId="77777777" w:rsidR="00D421FC" w:rsidRDefault="00D421FC" w:rsidP="00D42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D143BE" w14:textId="77777777" w:rsidR="00D421FC" w:rsidRDefault="00D421FC" w:rsidP="00D42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208885" w14:textId="77777777" w:rsidR="00D421FC" w:rsidRDefault="00D421FC" w:rsidP="00D42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222E81" w14:textId="77777777" w:rsidR="00D421FC" w:rsidRDefault="00D421FC" w:rsidP="00D42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5F030D" w14:textId="77777777" w:rsidR="00D421FC" w:rsidRDefault="00D421FC" w:rsidP="00D42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04CAAF" w14:textId="77777777" w:rsidR="00D421FC" w:rsidRDefault="00D421FC" w:rsidP="00D42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E087EB" w14:textId="77777777" w:rsidR="00D421FC" w:rsidRDefault="00D421FC" w:rsidP="00D42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CB3563" w14:textId="77777777" w:rsidR="00D421FC" w:rsidRDefault="00D421FC" w:rsidP="00D42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CBE9E9" w14:textId="77777777" w:rsidR="00D421FC" w:rsidRDefault="00D421FC" w:rsidP="00D42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F5DE27" w14:textId="26F8F9A2" w:rsidR="00D421FC" w:rsidRDefault="00D421FC" w:rsidP="00D42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B67094" w14:textId="77777777" w:rsidR="00D421FC" w:rsidRDefault="00D421FC" w:rsidP="00D42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09BD87" w14:textId="77777777" w:rsidR="00D421FC" w:rsidRDefault="00D421FC" w:rsidP="00D42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254"/>
      </w:tblGrid>
      <w:tr w:rsidR="00D421FC" w14:paraId="78E23295" w14:textId="77777777" w:rsidTr="00BA6395">
        <w:tc>
          <w:tcPr>
            <w:tcW w:w="6091" w:type="dxa"/>
          </w:tcPr>
          <w:p w14:paraId="24B89CC4" w14:textId="77777777" w:rsidR="00D421FC" w:rsidRDefault="00D421FC" w:rsidP="00BA6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14:paraId="5962D1EF" w14:textId="77777777" w:rsidR="00D421FC" w:rsidRPr="00681D0D" w:rsidRDefault="00D421FC" w:rsidP="00BA6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  <w:p w14:paraId="3F1CA9A5" w14:textId="77777777" w:rsidR="00D421FC" w:rsidRPr="00681D0D" w:rsidRDefault="00D421FC" w:rsidP="00BA6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D0D">
              <w:rPr>
                <w:rFonts w:ascii="Times New Roman" w:hAnsi="Times New Roman" w:cs="Times New Roman"/>
                <w:sz w:val="20"/>
                <w:szCs w:val="20"/>
              </w:rPr>
              <w:t>к Договору от «_</w:t>
            </w:r>
            <w:proofErr w:type="gramStart"/>
            <w:r w:rsidRPr="00681D0D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681D0D">
              <w:rPr>
                <w:rFonts w:ascii="Times New Roman" w:hAnsi="Times New Roman" w:cs="Times New Roman"/>
                <w:sz w:val="20"/>
                <w:szCs w:val="20"/>
              </w:rPr>
              <w:t>_______20__ г.</w:t>
            </w:r>
          </w:p>
          <w:p w14:paraId="49A50764" w14:textId="77777777" w:rsidR="00AE7E91" w:rsidRDefault="00D421FC" w:rsidP="00BA6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D0D">
              <w:rPr>
                <w:rFonts w:ascii="Times New Roman" w:hAnsi="Times New Roman" w:cs="Times New Roman"/>
                <w:sz w:val="20"/>
                <w:szCs w:val="20"/>
              </w:rPr>
              <w:t>№ _____-_______</w:t>
            </w:r>
          </w:p>
          <w:p w14:paraId="5B19691C" w14:textId="77777777" w:rsidR="00D421FC" w:rsidRPr="00AE7E91" w:rsidRDefault="00D421FC" w:rsidP="00BA6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07C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</w:tr>
    </w:tbl>
    <w:p w14:paraId="18BB6F0C" w14:textId="77777777" w:rsidR="00D421FC" w:rsidRPr="00D9607C" w:rsidRDefault="00D421FC" w:rsidP="00D421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D9607C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Акт</w:t>
      </w:r>
    </w:p>
    <w:p w14:paraId="699FEF02" w14:textId="77777777" w:rsidR="00D421FC" w:rsidRPr="00D9607C" w:rsidRDefault="00D421FC" w:rsidP="00D421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D9607C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приема (выдачи) груза </w:t>
      </w:r>
    </w:p>
    <w:p w14:paraId="37A0FCCA" w14:textId="77777777" w:rsidR="00D421FC" w:rsidRPr="00D9607C" w:rsidRDefault="00D421FC" w:rsidP="00D421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772"/>
      </w:tblGrid>
      <w:tr w:rsidR="00D421FC" w:rsidRPr="00D9607C" w14:paraId="3B9FDC27" w14:textId="77777777" w:rsidTr="00BA6395">
        <w:tc>
          <w:tcPr>
            <w:tcW w:w="5068" w:type="dxa"/>
            <w:shd w:val="clear" w:color="auto" w:fill="auto"/>
          </w:tcPr>
          <w:p w14:paraId="360E9BCA" w14:textId="77777777" w:rsidR="00D421FC" w:rsidRPr="00D9607C" w:rsidRDefault="00D421FC" w:rsidP="00BA6395">
            <w:pPr>
              <w:widowControl w:val="0"/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«___» ____________ 20___г.</w:t>
            </w:r>
          </w:p>
        </w:tc>
        <w:tc>
          <w:tcPr>
            <w:tcW w:w="5068" w:type="dxa"/>
            <w:shd w:val="clear" w:color="auto" w:fill="auto"/>
          </w:tcPr>
          <w:p w14:paraId="697B5605" w14:textId="77777777" w:rsidR="00D421FC" w:rsidRPr="00D9607C" w:rsidRDefault="00D421FC" w:rsidP="00BA6395">
            <w:pPr>
              <w:widowControl w:val="0"/>
              <w:suppressAutoHyphens/>
              <w:autoSpaceDE w:val="0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Серия ________ № _________</w:t>
            </w:r>
          </w:p>
        </w:tc>
      </w:tr>
    </w:tbl>
    <w:p w14:paraId="7ECD91F1" w14:textId="77777777" w:rsidR="00D421FC" w:rsidRPr="00D9607C" w:rsidRDefault="00D421FC" w:rsidP="00D421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2F64B939" w14:textId="77777777" w:rsidR="00D421FC" w:rsidRPr="00D9607C" w:rsidRDefault="00D421FC" w:rsidP="00D421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</w:t>
      </w:r>
      <w:r w:rsidRPr="00D9607C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передачи___________________________________________________________</w:t>
      </w:r>
    </w:p>
    <w:p w14:paraId="46227E1F" w14:textId="77777777" w:rsidR="00D421FC" w:rsidRPr="00D9607C" w:rsidRDefault="00D421FC" w:rsidP="00D421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607C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и время начала передачи «___</w:t>
      </w:r>
      <w:proofErr w:type="gramStart"/>
      <w:r w:rsidRPr="00D9607C">
        <w:rPr>
          <w:rFonts w:ascii="Times New Roman" w:eastAsia="Times New Roman" w:hAnsi="Times New Roman" w:cs="Times New Roman"/>
          <w:sz w:val="24"/>
          <w:szCs w:val="24"/>
          <w:lang w:eastAsia="ar-SA"/>
        </w:rPr>
        <w:t>_»_</w:t>
      </w:r>
      <w:proofErr w:type="gramEnd"/>
      <w:r w:rsidRPr="00D9607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 20____ г. ___________ час.______ мин.</w:t>
      </w:r>
    </w:p>
    <w:p w14:paraId="344D50DE" w14:textId="77777777" w:rsidR="00D421FC" w:rsidRPr="00D9607C" w:rsidRDefault="00D421FC" w:rsidP="00D421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607C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и время окончания передачи «___</w:t>
      </w:r>
      <w:proofErr w:type="gramStart"/>
      <w:r w:rsidRPr="00D9607C">
        <w:rPr>
          <w:rFonts w:ascii="Times New Roman" w:eastAsia="Times New Roman" w:hAnsi="Times New Roman" w:cs="Times New Roman"/>
          <w:sz w:val="24"/>
          <w:szCs w:val="24"/>
          <w:lang w:eastAsia="ar-SA"/>
        </w:rPr>
        <w:t>_»_</w:t>
      </w:r>
      <w:proofErr w:type="gramEnd"/>
      <w:r w:rsidRPr="00D9607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20____ г. __________ час.____</w:t>
      </w:r>
      <w:r w:rsidRPr="00D960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мин.</w:t>
      </w:r>
    </w:p>
    <w:p w14:paraId="152413D1" w14:textId="77777777" w:rsidR="00D421FC" w:rsidRPr="00D9607C" w:rsidRDefault="00D421FC" w:rsidP="00D421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607C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Станция и дорога отправления _________________________________________________</w:t>
      </w:r>
    </w:p>
    <w:p w14:paraId="2418F120" w14:textId="77777777" w:rsidR="00D421FC" w:rsidRPr="00D9607C" w:rsidRDefault="00D421FC" w:rsidP="00D421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607C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Грузоотправитель ____________________________________________________________</w:t>
      </w:r>
    </w:p>
    <w:p w14:paraId="6BE714F1" w14:textId="77777777" w:rsidR="00D421FC" w:rsidRPr="00D9607C" w:rsidRDefault="00D421FC" w:rsidP="00D421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60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Договор на оказание услуг от «____» ____________ 20____г. № ___________ </w:t>
      </w:r>
    </w:p>
    <w:p w14:paraId="1B1B43DC" w14:textId="77777777" w:rsidR="00D421FC" w:rsidRPr="00D9607C" w:rsidRDefault="00D421FC" w:rsidP="00D421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607C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Грузополучатель</w:t>
      </w:r>
      <w:r w:rsidRPr="00D960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6"/>
      </w:r>
      <w:r w:rsidRPr="00D9607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</w:t>
      </w:r>
    </w:p>
    <w:p w14:paraId="00070E64" w14:textId="77777777" w:rsidR="00D421FC" w:rsidRDefault="00D421FC" w:rsidP="00D421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60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Станция и дорога назначения (пограничный переход)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</w:t>
      </w:r>
    </w:p>
    <w:p w14:paraId="29BFC009" w14:textId="77777777" w:rsidR="00AE7E91" w:rsidRPr="00D9607C" w:rsidRDefault="00AE7E91" w:rsidP="00D421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257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81"/>
        <w:gridCol w:w="1733"/>
        <w:gridCol w:w="1426"/>
        <w:gridCol w:w="689"/>
        <w:gridCol w:w="236"/>
        <w:gridCol w:w="1043"/>
        <w:gridCol w:w="1207"/>
        <w:gridCol w:w="1207"/>
        <w:gridCol w:w="1021"/>
        <w:gridCol w:w="14"/>
      </w:tblGrid>
      <w:tr w:rsidR="00D421FC" w:rsidRPr="00D9607C" w14:paraId="3A96A9A9" w14:textId="77777777" w:rsidTr="00AE7E91">
        <w:trPr>
          <w:gridAfter w:val="1"/>
          <w:wAfter w:w="14" w:type="dxa"/>
          <w:cantSplit/>
          <w:trHeight w:hRule="exact" w:val="275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6EB78" w14:textId="77777777" w:rsidR="00D421FC" w:rsidRPr="00D9607C" w:rsidRDefault="00D421FC" w:rsidP="00BA6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№ п/п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1F425AD" w14:textId="77777777" w:rsidR="00D421FC" w:rsidRPr="00D9607C" w:rsidRDefault="00D421FC" w:rsidP="00BA6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№ вагона</w:t>
            </w:r>
          </w:p>
          <w:p w14:paraId="2E56117A" w14:textId="77777777" w:rsidR="00D421FC" w:rsidRPr="00D9607C" w:rsidRDefault="00D421FC" w:rsidP="00BA6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№ контейнера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92E91" w14:textId="77777777" w:rsidR="00D421FC" w:rsidRPr="00D9607C" w:rsidRDefault="00D421FC" w:rsidP="00BA6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№ отправки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AC41D3" w14:textId="77777777" w:rsidR="00D421FC" w:rsidRPr="00D9607C" w:rsidRDefault="00D421FC" w:rsidP="00BA6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Наименование и код груза</w:t>
            </w:r>
            <w:r w:rsidRPr="00D9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9607C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 ЕТСНГ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660AA1" w14:textId="77777777" w:rsidR="00D421FC" w:rsidRPr="00D9607C" w:rsidRDefault="00D421FC" w:rsidP="00BA6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Сведения о ЗПУ</w:t>
            </w:r>
          </w:p>
          <w:p w14:paraId="3EB28733" w14:textId="77777777" w:rsidR="00D421FC" w:rsidRPr="00D9607C" w:rsidRDefault="00D421FC" w:rsidP="00BA6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978A8" w14:textId="77777777" w:rsidR="00D421FC" w:rsidRPr="00D9607C" w:rsidRDefault="00D421FC" w:rsidP="00BA6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Примечание</w:t>
            </w:r>
          </w:p>
        </w:tc>
      </w:tr>
      <w:tr w:rsidR="00D421FC" w:rsidRPr="00D9607C" w14:paraId="2A25ED57" w14:textId="77777777" w:rsidTr="00AE7E91">
        <w:trPr>
          <w:gridAfter w:val="1"/>
          <w:wAfter w:w="14" w:type="dxa"/>
          <w:cantSplit/>
          <w:trHeight w:val="60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F79010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45E7D37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F6AB27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10E0E3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906FFC" w14:textId="77777777" w:rsidR="00D421FC" w:rsidRPr="00D9607C" w:rsidRDefault="00D421FC" w:rsidP="00BA6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Тип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24D26A" w14:textId="77777777" w:rsidR="00D421FC" w:rsidRPr="00D9607C" w:rsidRDefault="00D421FC" w:rsidP="00BA6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№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90B5F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D421FC" w:rsidRPr="00D9607C" w14:paraId="2C673968" w14:textId="77777777" w:rsidTr="00AE7E91">
        <w:trPr>
          <w:gridAfter w:val="1"/>
          <w:wAfter w:w="14" w:type="dxa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</w:tcPr>
          <w:p w14:paraId="0C0EF46F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14:paraId="34C3F7EE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</w:tcPr>
          <w:p w14:paraId="5D0B2260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9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F32B091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</w:tcPr>
          <w:p w14:paraId="26AC6F89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</w:tcPr>
          <w:p w14:paraId="403FB1D6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3B20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D421FC" w:rsidRPr="00D9607C" w14:paraId="45689598" w14:textId="77777777" w:rsidTr="00AE7E91">
        <w:trPr>
          <w:gridAfter w:val="1"/>
          <w:wAfter w:w="14" w:type="dxa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</w:tcPr>
          <w:p w14:paraId="0F120B26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14:paraId="42426568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</w:tcPr>
          <w:p w14:paraId="08390DE4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9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FD6A5C5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</w:tcPr>
          <w:p w14:paraId="38A2240C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</w:tcPr>
          <w:p w14:paraId="3F4DC404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9742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D421FC" w:rsidRPr="00D9607C" w14:paraId="2DD19E8F" w14:textId="77777777" w:rsidTr="00AE7E91">
        <w:trPr>
          <w:gridAfter w:val="1"/>
          <w:wAfter w:w="14" w:type="dxa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</w:tcPr>
          <w:p w14:paraId="583FC128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14:paraId="20E20CAD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</w:tcPr>
          <w:p w14:paraId="1B0D06F7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9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DD0FB75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</w:tcPr>
          <w:p w14:paraId="354BAD84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</w:tcPr>
          <w:p w14:paraId="334C7E04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29DC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D421FC" w:rsidRPr="00D9607C" w14:paraId="1AB84C5D" w14:textId="77777777" w:rsidTr="00AE7E91">
        <w:trPr>
          <w:gridAfter w:val="1"/>
          <w:wAfter w:w="14" w:type="dxa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</w:tcPr>
          <w:p w14:paraId="5DBCB248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14:paraId="2B10684C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</w:tcPr>
          <w:p w14:paraId="2F7DF3EB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9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E033CB7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</w:tcPr>
          <w:p w14:paraId="2D3CF0C1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</w:tcPr>
          <w:p w14:paraId="15ECDF67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2A3D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D421FC" w:rsidRPr="00D9607C" w14:paraId="25CB2111" w14:textId="77777777" w:rsidTr="00AE7E91">
        <w:trPr>
          <w:gridAfter w:val="1"/>
          <w:wAfter w:w="14" w:type="dxa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</w:tcPr>
          <w:p w14:paraId="2B565C56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14:paraId="2B210CD6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</w:tcPr>
          <w:p w14:paraId="2DF62D0F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9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82B5E95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</w:tcPr>
          <w:p w14:paraId="12D85492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</w:tcPr>
          <w:p w14:paraId="103121BC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E1B8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D421FC" w:rsidRPr="00D9607C" w14:paraId="7284C5E9" w14:textId="77777777" w:rsidTr="00AE7E91">
        <w:trPr>
          <w:gridAfter w:val="1"/>
          <w:wAfter w:w="14" w:type="dxa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</w:tcPr>
          <w:p w14:paraId="7CC05F1D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14:paraId="7B0DE8D9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</w:tcPr>
          <w:p w14:paraId="5FAABCD9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9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41BBFF4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</w:tcPr>
          <w:p w14:paraId="279FB56E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</w:tcPr>
          <w:p w14:paraId="350002DF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EA8B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D421FC" w:rsidRPr="00D9607C" w14:paraId="37794B53" w14:textId="77777777" w:rsidTr="00AE7E91">
        <w:trPr>
          <w:trHeight w:val="927"/>
        </w:trPr>
        <w:tc>
          <w:tcPr>
            <w:tcW w:w="4529" w:type="dxa"/>
            <w:gridSpan w:val="4"/>
          </w:tcPr>
          <w:p w14:paraId="6AA97FAA" w14:textId="77777777" w:rsidR="00D421FC" w:rsidRPr="00D9607C" w:rsidRDefault="00D421FC" w:rsidP="00BA6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 (уполномоченное лицо Заказчика)</w:t>
            </w:r>
          </w:p>
          <w:p w14:paraId="03939F10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                                                                       </w:t>
            </w:r>
          </w:p>
          <w:p w14:paraId="5149D76B" w14:textId="77777777" w:rsidR="00D421FC" w:rsidRPr="00D9607C" w:rsidRDefault="00D421FC" w:rsidP="00BA6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(Ф.И.О. физического лица или наименование  юридического лица)</w:t>
            </w:r>
          </w:p>
        </w:tc>
        <w:tc>
          <w:tcPr>
            <w:tcW w:w="236" w:type="dxa"/>
          </w:tcPr>
          <w:p w14:paraId="18D9FCF7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92" w:type="dxa"/>
            <w:gridSpan w:val="5"/>
          </w:tcPr>
          <w:p w14:paraId="7DCA4214" w14:textId="77777777" w:rsidR="00D421FC" w:rsidRPr="00D9607C" w:rsidRDefault="00D421FC" w:rsidP="00BA6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Охрана</w:t>
            </w:r>
          </w:p>
          <w:p w14:paraId="5355FBDD" w14:textId="77777777" w:rsidR="00D421FC" w:rsidRPr="00D9607C" w:rsidRDefault="00D421FC" w:rsidP="00BA6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4AC3E34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                                                                       </w:t>
            </w:r>
          </w:p>
          <w:p w14:paraId="7EDB2076" w14:textId="77777777" w:rsidR="00D421FC" w:rsidRPr="00D9607C" w:rsidRDefault="00D421FC" w:rsidP="00BA6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(наименование подразделения ФГП ВО ЖДТ России)</w:t>
            </w:r>
          </w:p>
        </w:tc>
      </w:tr>
      <w:tr w:rsidR="00D421FC" w:rsidRPr="00D9607C" w14:paraId="51A2DBED" w14:textId="77777777" w:rsidTr="00AE7E91">
        <w:trPr>
          <w:trHeight w:val="428"/>
        </w:trPr>
        <w:tc>
          <w:tcPr>
            <w:tcW w:w="4529" w:type="dxa"/>
            <w:gridSpan w:val="4"/>
            <w:vAlign w:val="center"/>
          </w:tcPr>
          <w:p w14:paraId="434B7DC1" w14:textId="77777777" w:rsidR="00D421FC" w:rsidRPr="00D9607C" w:rsidRDefault="00D421FC" w:rsidP="00BA6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груз в вагоне (контейнере) сдал, принял</w:t>
            </w:r>
          </w:p>
          <w:p w14:paraId="42241D58" w14:textId="77777777" w:rsidR="00D421FC" w:rsidRPr="00D9607C" w:rsidRDefault="00D421FC" w:rsidP="00BA6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(ненужное зачеркнуть)</w:t>
            </w:r>
          </w:p>
        </w:tc>
        <w:tc>
          <w:tcPr>
            <w:tcW w:w="236" w:type="dxa"/>
          </w:tcPr>
          <w:p w14:paraId="7E8696B3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92" w:type="dxa"/>
            <w:gridSpan w:val="5"/>
            <w:vAlign w:val="center"/>
          </w:tcPr>
          <w:p w14:paraId="0C505A26" w14:textId="77777777" w:rsidR="00D421FC" w:rsidRPr="00D9607C" w:rsidRDefault="00D421FC" w:rsidP="00BA6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груз в вагоне (контейнере) принял, сдал</w:t>
            </w:r>
          </w:p>
          <w:p w14:paraId="019F26DF" w14:textId="77777777" w:rsidR="00D421FC" w:rsidRPr="00D9607C" w:rsidRDefault="00D421FC" w:rsidP="00BA6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D9607C" w:rsidDel="00E6485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D960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(ненужное зачеркнуть)</w:t>
            </w:r>
          </w:p>
        </w:tc>
      </w:tr>
      <w:tr w:rsidR="00D421FC" w:rsidRPr="00D9607C" w14:paraId="67206FFF" w14:textId="77777777" w:rsidTr="00AE7E91">
        <w:trPr>
          <w:trHeight w:val="678"/>
        </w:trPr>
        <w:tc>
          <w:tcPr>
            <w:tcW w:w="4529" w:type="dxa"/>
            <w:gridSpan w:val="4"/>
          </w:tcPr>
          <w:p w14:paraId="6FDC05A9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6D225A5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                                                                       </w:t>
            </w:r>
          </w:p>
          <w:p w14:paraId="26FB1185" w14:textId="77777777" w:rsidR="00D421FC" w:rsidRPr="00D9607C" w:rsidRDefault="00D421FC" w:rsidP="00BA6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(должность, Ф.И.О., подпись)</w:t>
            </w:r>
          </w:p>
        </w:tc>
        <w:tc>
          <w:tcPr>
            <w:tcW w:w="236" w:type="dxa"/>
          </w:tcPr>
          <w:p w14:paraId="08DBE859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92" w:type="dxa"/>
            <w:gridSpan w:val="5"/>
          </w:tcPr>
          <w:p w14:paraId="776D4751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655D5FA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                                                                       </w:t>
            </w:r>
          </w:p>
          <w:p w14:paraId="15FEB2DC" w14:textId="77777777" w:rsidR="00D421FC" w:rsidRPr="00D9607C" w:rsidRDefault="00D421FC" w:rsidP="00BA6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(должность, Ф.И.О., подпись)</w:t>
            </w:r>
          </w:p>
        </w:tc>
      </w:tr>
      <w:tr w:rsidR="00D421FC" w:rsidRPr="00D9607C" w14:paraId="74E0B8F6" w14:textId="77777777" w:rsidTr="00AE7E91">
        <w:trPr>
          <w:trHeight w:val="262"/>
        </w:trPr>
        <w:tc>
          <w:tcPr>
            <w:tcW w:w="4529" w:type="dxa"/>
            <w:gridSpan w:val="4"/>
            <w:tcBorders>
              <w:bottom w:val="dashSmallGap" w:sz="4" w:space="0" w:color="auto"/>
            </w:tcBorders>
          </w:tcPr>
          <w:p w14:paraId="62756DD0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bottom w:val="dashSmallGap" w:sz="4" w:space="0" w:color="auto"/>
            </w:tcBorders>
          </w:tcPr>
          <w:p w14:paraId="4E02BF25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92" w:type="dxa"/>
            <w:gridSpan w:val="5"/>
            <w:tcBorders>
              <w:bottom w:val="dashSmallGap" w:sz="4" w:space="0" w:color="auto"/>
            </w:tcBorders>
          </w:tcPr>
          <w:p w14:paraId="5A6BCE93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21FC" w:rsidRPr="00D9607C" w14:paraId="5722B61D" w14:textId="77777777" w:rsidTr="00AE7E91">
        <w:trPr>
          <w:trHeight w:val="536"/>
        </w:trPr>
        <w:tc>
          <w:tcPr>
            <w:tcW w:w="9257" w:type="dxa"/>
            <w:gridSpan w:val="10"/>
          </w:tcPr>
          <w:p w14:paraId="6C24B438" w14:textId="77777777" w:rsidR="00D421FC" w:rsidRPr="00D9607C" w:rsidRDefault="00D421FC" w:rsidP="00BA6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 заполняется Охраной при отказе представителя Заказчика (представителя уполномоченного лица Заказчика) от подписания настоящего акта</w:t>
            </w:r>
            <w:r w:rsidRPr="00D960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D9607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vertAlign w:val="superscript"/>
                <w:lang w:eastAsia="ar-SA"/>
              </w:rPr>
              <w:footnoteReference w:id="7"/>
            </w:r>
          </w:p>
        </w:tc>
      </w:tr>
      <w:tr w:rsidR="00D421FC" w:rsidRPr="00D9607C" w14:paraId="5EA7B86C" w14:textId="77777777" w:rsidTr="00AE7E91">
        <w:trPr>
          <w:trHeight w:val="249"/>
        </w:trPr>
        <w:tc>
          <w:tcPr>
            <w:tcW w:w="4529" w:type="dxa"/>
            <w:gridSpan w:val="4"/>
            <w:tcBorders>
              <w:bottom w:val="single" w:sz="4" w:space="0" w:color="auto"/>
            </w:tcBorders>
          </w:tcPr>
          <w:p w14:paraId="69B1546B" w14:textId="77777777" w:rsidR="00D421FC" w:rsidRPr="00D9607C" w:rsidRDefault="00D421FC" w:rsidP="00BA6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</w:tcPr>
          <w:p w14:paraId="53007D90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92" w:type="dxa"/>
            <w:gridSpan w:val="5"/>
          </w:tcPr>
          <w:p w14:paraId="54DDDE58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21FC" w:rsidRPr="00D9607C" w14:paraId="2297DF21" w14:textId="77777777" w:rsidTr="00AE7E91">
        <w:trPr>
          <w:trHeight w:val="249"/>
        </w:trPr>
        <w:tc>
          <w:tcPr>
            <w:tcW w:w="4529" w:type="dxa"/>
            <w:gridSpan w:val="4"/>
            <w:tcBorders>
              <w:top w:val="single" w:sz="4" w:space="0" w:color="auto"/>
            </w:tcBorders>
          </w:tcPr>
          <w:p w14:paraId="635AFAFF" w14:textId="77777777" w:rsidR="00D421FC" w:rsidRPr="00D9607C" w:rsidRDefault="00D421FC" w:rsidP="00BA6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Ф.И.О. представителя Заказчика </w:t>
            </w:r>
          </w:p>
        </w:tc>
        <w:tc>
          <w:tcPr>
            <w:tcW w:w="236" w:type="dxa"/>
          </w:tcPr>
          <w:p w14:paraId="345BFAD4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92" w:type="dxa"/>
            <w:gridSpan w:val="5"/>
          </w:tcPr>
          <w:p w14:paraId="47B269F6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21FC" w:rsidRPr="00D9607C" w14:paraId="5344DF72" w14:textId="77777777" w:rsidTr="00AE7E91">
        <w:trPr>
          <w:trHeight w:val="774"/>
        </w:trPr>
        <w:tc>
          <w:tcPr>
            <w:tcW w:w="4529" w:type="dxa"/>
            <w:gridSpan w:val="4"/>
          </w:tcPr>
          <w:p w14:paraId="3757C9E2" w14:textId="77777777" w:rsidR="00D421FC" w:rsidRPr="00D9607C" w:rsidRDefault="00D421FC" w:rsidP="00BA6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подписи акта отказался  «     »_______________20___ г. </w:t>
            </w:r>
            <w:r w:rsidRPr="00D9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в «     » час. «      » мин.</w:t>
            </w:r>
          </w:p>
        </w:tc>
        <w:tc>
          <w:tcPr>
            <w:tcW w:w="236" w:type="dxa"/>
          </w:tcPr>
          <w:p w14:paraId="3DE8B539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92" w:type="dxa"/>
            <w:gridSpan w:val="5"/>
          </w:tcPr>
          <w:p w14:paraId="237D288C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389385C" w14:textId="77777777" w:rsidR="00D421FC" w:rsidRPr="00D9607C" w:rsidRDefault="00D421FC" w:rsidP="00BA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                                                                       </w:t>
            </w:r>
          </w:p>
          <w:p w14:paraId="1243EF6D" w14:textId="77777777" w:rsidR="00D421FC" w:rsidRPr="00D9607C" w:rsidRDefault="00D421FC" w:rsidP="00BA6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(должность, Ф.И.О., подпись)</w:t>
            </w:r>
          </w:p>
        </w:tc>
      </w:tr>
    </w:tbl>
    <w:p w14:paraId="143CF0C2" w14:textId="77777777" w:rsidR="00D421FC" w:rsidRPr="00D9607C" w:rsidRDefault="00D421FC" w:rsidP="00D421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0ECFBE0" w14:textId="77777777" w:rsidR="00D421FC" w:rsidRPr="00D9607C" w:rsidRDefault="00D421FC" w:rsidP="00D421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9607C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ФОРМА </w:t>
      </w:r>
      <w:r w:rsidRPr="00D960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СОГЛАСОВАНА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421FC" w:rsidRPr="00D9607C" w14:paraId="5353EB7B" w14:textId="77777777" w:rsidTr="00BA6395">
        <w:trPr>
          <w:trHeight w:val="247"/>
        </w:trPr>
        <w:tc>
          <w:tcPr>
            <w:tcW w:w="4978" w:type="dxa"/>
          </w:tcPr>
          <w:p w14:paraId="1E877919" w14:textId="77777777" w:rsidR="00D421FC" w:rsidRPr="00D9607C" w:rsidRDefault="00D421FC" w:rsidP="00BA6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</w:t>
            </w:r>
          </w:p>
          <w:p w14:paraId="4E3D7AD1" w14:textId="77777777" w:rsidR="00D421FC" w:rsidRPr="00D9607C" w:rsidRDefault="00D421FC" w:rsidP="00BA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 /__________________/</w:t>
            </w:r>
          </w:p>
          <w:p w14:paraId="279D74E3" w14:textId="77777777" w:rsidR="00D421FC" w:rsidRPr="00D9607C" w:rsidRDefault="00D421FC" w:rsidP="00BA63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D960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</w:t>
            </w:r>
            <w:proofErr w:type="gramStart"/>
            <w:r w:rsidRPr="00D960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подпись)</w:t>
            </w:r>
            <w:r w:rsidRPr="00D9607C">
              <w:rPr>
                <w:rFonts w:ascii="Times New Roman" w:eastAsia="Times New Roman" w:hAnsi="Times New Roman" w:cs="Times New Roman"/>
                <w:bCs/>
                <w:i/>
                <w:color w:val="0070C0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Pr="00D9607C">
              <w:rPr>
                <w:rFonts w:ascii="Times New Roman" w:eastAsia="Times New Roman" w:hAnsi="Times New Roman" w:cs="Times New Roman"/>
                <w:bCs/>
                <w:i/>
                <w:color w:val="0070C0"/>
                <w:sz w:val="16"/>
                <w:szCs w:val="16"/>
                <w:lang w:eastAsia="ru-RU"/>
              </w:rPr>
              <w:t xml:space="preserve">                                 </w:t>
            </w:r>
            <w:r w:rsidRPr="00D9607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Ф.И.О. лица, уполномоченного на</w:t>
            </w:r>
          </w:p>
          <w:p w14:paraId="5E99F93C" w14:textId="77777777" w:rsidR="00D421FC" w:rsidRPr="00D9607C" w:rsidRDefault="00D421FC" w:rsidP="00BA63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D9607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                                                   подписание договора</w:t>
            </w:r>
          </w:p>
          <w:p w14:paraId="53FB6BA8" w14:textId="77777777" w:rsidR="00D421FC" w:rsidRPr="00D9607C" w:rsidRDefault="00D421FC" w:rsidP="00BA63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М.П.</w:t>
            </w:r>
          </w:p>
        </w:tc>
        <w:tc>
          <w:tcPr>
            <w:tcW w:w="4978" w:type="dxa"/>
          </w:tcPr>
          <w:p w14:paraId="6F5DE558" w14:textId="77777777" w:rsidR="00D421FC" w:rsidRPr="00D9607C" w:rsidRDefault="00D421FC" w:rsidP="00BA6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  <w:p w14:paraId="00344E98" w14:textId="77777777" w:rsidR="00D421FC" w:rsidRPr="00D9607C" w:rsidRDefault="00D421FC" w:rsidP="00BA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 /__________________/</w:t>
            </w:r>
          </w:p>
          <w:p w14:paraId="71B7C6CD" w14:textId="77777777" w:rsidR="00D421FC" w:rsidRPr="00D9607C" w:rsidRDefault="00D421FC" w:rsidP="00BA63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D960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</w:t>
            </w:r>
            <w:proofErr w:type="gramStart"/>
            <w:r w:rsidRPr="00D960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подпись)</w:t>
            </w:r>
            <w:r w:rsidRPr="00D9607C">
              <w:rPr>
                <w:rFonts w:ascii="Times New Roman" w:eastAsia="Times New Roman" w:hAnsi="Times New Roman" w:cs="Times New Roman"/>
                <w:bCs/>
                <w:i/>
                <w:color w:val="0070C0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Pr="00D9607C">
              <w:rPr>
                <w:rFonts w:ascii="Times New Roman" w:eastAsia="Times New Roman" w:hAnsi="Times New Roman" w:cs="Times New Roman"/>
                <w:bCs/>
                <w:i/>
                <w:color w:val="0070C0"/>
                <w:sz w:val="16"/>
                <w:szCs w:val="16"/>
                <w:lang w:eastAsia="ru-RU"/>
              </w:rPr>
              <w:t xml:space="preserve">                                 </w:t>
            </w:r>
            <w:r w:rsidRPr="00D9607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Ф.И.О. лица, уполномоченного на</w:t>
            </w:r>
          </w:p>
          <w:p w14:paraId="32529F69" w14:textId="77777777" w:rsidR="00D421FC" w:rsidRPr="00D9607C" w:rsidRDefault="00D421FC" w:rsidP="00BA63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D9607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                                                   подписание договора</w:t>
            </w:r>
          </w:p>
          <w:p w14:paraId="26BA4774" w14:textId="77777777" w:rsidR="00D421FC" w:rsidRPr="00D9607C" w:rsidRDefault="00D421FC" w:rsidP="00BA6395">
            <w:pPr>
              <w:widowControl w:val="0"/>
              <w:suppressAutoHyphens/>
              <w:autoSpaceDE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60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М.П.</w:t>
            </w:r>
          </w:p>
        </w:tc>
      </w:tr>
    </w:tbl>
    <w:p w14:paraId="557DAC51" w14:textId="77777777" w:rsidR="00DE7CC8" w:rsidRPr="00472CF9" w:rsidRDefault="00DE7CC8" w:rsidP="00AE7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E7CC8" w:rsidRPr="00472CF9" w:rsidSect="000D34D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F9E54" w14:textId="77777777" w:rsidR="00CC0974" w:rsidRDefault="00CC0974" w:rsidP="0097575B">
      <w:pPr>
        <w:spacing w:after="0" w:line="240" w:lineRule="auto"/>
      </w:pPr>
      <w:r>
        <w:separator/>
      </w:r>
    </w:p>
  </w:endnote>
  <w:endnote w:type="continuationSeparator" w:id="0">
    <w:p w14:paraId="4D88E3FD" w14:textId="77777777" w:rsidR="00CC0974" w:rsidRDefault="00CC0974" w:rsidP="0097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E455C" w14:textId="77777777" w:rsidR="00CC0974" w:rsidRDefault="00CC0974" w:rsidP="0097575B">
      <w:pPr>
        <w:spacing w:after="0" w:line="240" w:lineRule="auto"/>
      </w:pPr>
      <w:r>
        <w:separator/>
      </w:r>
    </w:p>
  </w:footnote>
  <w:footnote w:type="continuationSeparator" w:id="0">
    <w:p w14:paraId="001BBC65" w14:textId="77777777" w:rsidR="00CC0974" w:rsidRDefault="00CC0974" w:rsidP="0097575B">
      <w:pPr>
        <w:spacing w:after="0" w:line="240" w:lineRule="auto"/>
      </w:pPr>
      <w:r>
        <w:continuationSeparator/>
      </w:r>
    </w:p>
  </w:footnote>
  <w:footnote w:id="1">
    <w:p w14:paraId="7AB8DA15" w14:textId="77777777" w:rsidR="0039340D" w:rsidRPr="0097575B" w:rsidRDefault="0039340D" w:rsidP="00937D0A">
      <w:pPr>
        <w:pStyle w:val="a5"/>
        <w:jc w:val="both"/>
        <w:rPr>
          <w:sz w:val="16"/>
          <w:szCs w:val="16"/>
        </w:rPr>
      </w:pPr>
      <w:r w:rsidRPr="0097575B">
        <w:rPr>
          <w:rStyle w:val="a7"/>
          <w:sz w:val="16"/>
          <w:szCs w:val="16"/>
        </w:rPr>
        <w:footnoteRef/>
      </w:r>
      <w:r w:rsidRPr="0097575B">
        <w:rPr>
          <w:sz w:val="16"/>
          <w:szCs w:val="16"/>
        </w:rPr>
        <w:t xml:space="preserve"> Форма договора заключается с организациями, индивидуальными предпринимател</w:t>
      </w:r>
      <w:r>
        <w:rPr>
          <w:sz w:val="16"/>
          <w:szCs w:val="16"/>
        </w:rPr>
        <w:t>ями, физическими лицами.</w:t>
      </w:r>
    </w:p>
  </w:footnote>
  <w:footnote w:id="2">
    <w:p w14:paraId="209356DC" w14:textId="77777777" w:rsidR="0039340D" w:rsidRDefault="0039340D" w:rsidP="00937D0A">
      <w:pPr>
        <w:pStyle w:val="a5"/>
        <w:jc w:val="both"/>
        <w:rPr>
          <w:sz w:val="16"/>
          <w:szCs w:val="16"/>
        </w:rPr>
      </w:pPr>
      <w:r w:rsidRPr="0097575B">
        <w:rPr>
          <w:rStyle w:val="a7"/>
          <w:sz w:val="16"/>
          <w:szCs w:val="16"/>
        </w:rPr>
        <w:footnoteRef/>
      </w:r>
      <w:r w:rsidRPr="0097575B">
        <w:rPr>
          <w:sz w:val="16"/>
          <w:szCs w:val="16"/>
        </w:rPr>
        <w:t xml:space="preserve"> При заключении договора с индивидуальным предпринимателем указывается – Индив</w:t>
      </w:r>
      <w:r>
        <w:rPr>
          <w:sz w:val="16"/>
          <w:szCs w:val="16"/>
        </w:rPr>
        <w:t>идуальный предприниматель Ф.И.О.</w:t>
      </w:r>
    </w:p>
    <w:p w14:paraId="4F77F9E2" w14:textId="77777777" w:rsidR="0039340D" w:rsidRPr="0097575B" w:rsidRDefault="0039340D" w:rsidP="00937D0A">
      <w:pPr>
        <w:pStyle w:val="a5"/>
        <w:jc w:val="both"/>
        <w:rPr>
          <w:sz w:val="16"/>
          <w:szCs w:val="16"/>
        </w:rPr>
      </w:pPr>
      <w:r>
        <w:rPr>
          <w:sz w:val="16"/>
          <w:szCs w:val="16"/>
        </w:rPr>
        <w:t>При заключении договора с физическими лицами указывается – Ф.И.О.</w:t>
      </w:r>
    </w:p>
  </w:footnote>
  <w:footnote w:id="3">
    <w:p w14:paraId="48BA2346" w14:textId="77777777" w:rsidR="0039340D" w:rsidRDefault="0039340D" w:rsidP="00937D0A">
      <w:pPr>
        <w:pStyle w:val="a5"/>
        <w:jc w:val="both"/>
      </w:pPr>
      <w:r w:rsidRPr="0097575B">
        <w:rPr>
          <w:rStyle w:val="a7"/>
          <w:sz w:val="16"/>
          <w:szCs w:val="16"/>
        </w:rPr>
        <w:footnoteRef/>
      </w:r>
      <w:r w:rsidRPr="0097575B">
        <w:rPr>
          <w:sz w:val="16"/>
          <w:szCs w:val="16"/>
        </w:rPr>
        <w:t xml:space="preserve"> При заключении договоров с нерезидентами РФ указывается через дробь полное и сокращенное наименование на английском языке – </w:t>
      </w:r>
      <w:proofErr w:type="spellStart"/>
      <w:r w:rsidRPr="0097575B">
        <w:rPr>
          <w:sz w:val="16"/>
          <w:szCs w:val="16"/>
        </w:rPr>
        <w:t>Federal</w:t>
      </w:r>
      <w:proofErr w:type="spellEnd"/>
      <w:r w:rsidRPr="0097575B">
        <w:rPr>
          <w:sz w:val="16"/>
          <w:szCs w:val="16"/>
        </w:rPr>
        <w:t xml:space="preserve"> </w:t>
      </w:r>
      <w:proofErr w:type="spellStart"/>
      <w:r w:rsidRPr="0097575B">
        <w:rPr>
          <w:sz w:val="16"/>
          <w:szCs w:val="16"/>
        </w:rPr>
        <w:t>state</w:t>
      </w:r>
      <w:proofErr w:type="spellEnd"/>
      <w:r w:rsidRPr="0097575B">
        <w:rPr>
          <w:sz w:val="16"/>
          <w:szCs w:val="16"/>
        </w:rPr>
        <w:t xml:space="preserve"> </w:t>
      </w:r>
      <w:proofErr w:type="spellStart"/>
      <w:r w:rsidRPr="0097575B">
        <w:rPr>
          <w:sz w:val="16"/>
          <w:szCs w:val="16"/>
        </w:rPr>
        <w:t>enterprise</w:t>
      </w:r>
      <w:proofErr w:type="spellEnd"/>
      <w:r w:rsidRPr="0097575B">
        <w:rPr>
          <w:sz w:val="16"/>
          <w:szCs w:val="16"/>
        </w:rPr>
        <w:t xml:space="preserve"> «</w:t>
      </w:r>
      <w:proofErr w:type="spellStart"/>
      <w:r w:rsidRPr="0097575B">
        <w:rPr>
          <w:sz w:val="16"/>
          <w:szCs w:val="16"/>
        </w:rPr>
        <w:t>Security</w:t>
      </w:r>
      <w:proofErr w:type="spellEnd"/>
      <w:r w:rsidRPr="0097575B">
        <w:rPr>
          <w:sz w:val="16"/>
          <w:szCs w:val="16"/>
        </w:rPr>
        <w:t xml:space="preserve"> </w:t>
      </w:r>
      <w:proofErr w:type="spellStart"/>
      <w:r w:rsidRPr="0097575B">
        <w:rPr>
          <w:sz w:val="16"/>
          <w:szCs w:val="16"/>
        </w:rPr>
        <w:t>of</w:t>
      </w:r>
      <w:proofErr w:type="spellEnd"/>
      <w:r w:rsidRPr="0097575B">
        <w:rPr>
          <w:sz w:val="16"/>
          <w:szCs w:val="16"/>
        </w:rPr>
        <w:t xml:space="preserve"> </w:t>
      </w:r>
      <w:proofErr w:type="spellStart"/>
      <w:r w:rsidRPr="0097575B">
        <w:rPr>
          <w:sz w:val="16"/>
          <w:szCs w:val="16"/>
        </w:rPr>
        <w:t>railway</w:t>
      </w:r>
      <w:proofErr w:type="spellEnd"/>
      <w:r w:rsidRPr="0097575B">
        <w:rPr>
          <w:sz w:val="16"/>
          <w:szCs w:val="16"/>
        </w:rPr>
        <w:t xml:space="preserve"> </w:t>
      </w:r>
      <w:proofErr w:type="spellStart"/>
      <w:r w:rsidRPr="0097575B">
        <w:rPr>
          <w:sz w:val="16"/>
          <w:szCs w:val="16"/>
        </w:rPr>
        <w:t>transport</w:t>
      </w:r>
      <w:proofErr w:type="spellEnd"/>
      <w:r w:rsidRPr="0097575B">
        <w:rPr>
          <w:sz w:val="16"/>
          <w:szCs w:val="16"/>
        </w:rPr>
        <w:t xml:space="preserve"> </w:t>
      </w:r>
      <w:proofErr w:type="spellStart"/>
      <w:r w:rsidRPr="0097575B">
        <w:rPr>
          <w:sz w:val="16"/>
          <w:szCs w:val="16"/>
        </w:rPr>
        <w:t>of</w:t>
      </w:r>
      <w:proofErr w:type="spellEnd"/>
      <w:r w:rsidRPr="0097575B">
        <w:rPr>
          <w:sz w:val="16"/>
          <w:szCs w:val="16"/>
        </w:rPr>
        <w:t xml:space="preserve"> </w:t>
      </w:r>
      <w:proofErr w:type="spellStart"/>
      <w:r w:rsidRPr="0097575B">
        <w:rPr>
          <w:sz w:val="16"/>
          <w:szCs w:val="16"/>
        </w:rPr>
        <w:t>the</w:t>
      </w:r>
      <w:proofErr w:type="spellEnd"/>
      <w:r w:rsidRPr="0097575B">
        <w:rPr>
          <w:sz w:val="16"/>
          <w:szCs w:val="16"/>
        </w:rPr>
        <w:t xml:space="preserve"> </w:t>
      </w:r>
      <w:proofErr w:type="spellStart"/>
      <w:r w:rsidRPr="0097575B">
        <w:rPr>
          <w:sz w:val="16"/>
          <w:szCs w:val="16"/>
        </w:rPr>
        <w:t>Russian</w:t>
      </w:r>
      <w:proofErr w:type="spellEnd"/>
      <w:r w:rsidRPr="0097575B">
        <w:rPr>
          <w:sz w:val="16"/>
          <w:szCs w:val="16"/>
        </w:rPr>
        <w:t xml:space="preserve"> </w:t>
      </w:r>
      <w:proofErr w:type="spellStart"/>
      <w:r w:rsidRPr="0097575B">
        <w:rPr>
          <w:sz w:val="16"/>
          <w:szCs w:val="16"/>
        </w:rPr>
        <w:t>Federation</w:t>
      </w:r>
      <w:proofErr w:type="spellEnd"/>
      <w:r w:rsidRPr="0097575B">
        <w:rPr>
          <w:sz w:val="16"/>
          <w:szCs w:val="16"/>
        </w:rPr>
        <w:t xml:space="preserve">» (FSE «SRT </w:t>
      </w:r>
      <w:proofErr w:type="spellStart"/>
      <w:r w:rsidRPr="0097575B">
        <w:rPr>
          <w:sz w:val="16"/>
          <w:szCs w:val="16"/>
        </w:rPr>
        <w:t>of</w:t>
      </w:r>
      <w:proofErr w:type="spellEnd"/>
      <w:r w:rsidRPr="0097575B">
        <w:rPr>
          <w:sz w:val="16"/>
          <w:szCs w:val="16"/>
        </w:rPr>
        <w:t xml:space="preserve"> </w:t>
      </w:r>
      <w:proofErr w:type="spellStart"/>
      <w:r w:rsidRPr="0097575B">
        <w:rPr>
          <w:sz w:val="16"/>
          <w:szCs w:val="16"/>
        </w:rPr>
        <w:t>Russia</w:t>
      </w:r>
      <w:proofErr w:type="spellEnd"/>
      <w:r w:rsidRPr="0097575B">
        <w:rPr>
          <w:sz w:val="16"/>
          <w:szCs w:val="16"/>
        </w:rPr>
        <w:t>»), аналогично указываются сведения по контрагенту.</w:t>
      </w:r>
    </w:p>
  </w:footnote>
  <w:footnote w:id="4">
    <w:p w14:paraId="27E81BE8" w14:textId="7A596EB1" w:rsidR="0039340D" w:rsidRDefault="0039340D" w:rsidP="00D421FC">
      <w:pPr>
        <w:pStyle w:val="a5"/>
      </w:pPr>
      <w:r>
        <w:rPr>
          <w:rStyle w:val="a7"/>
        </w:rPr>
        <w:footnoteRef/>
      </w:r>
      <w:r>
        <w:t xml:space="preserve"> </w:t>
      </w:r>
      <w:r w:rsidRPr="004D1AD2">
        <w:rPr>
          <w:sz w:val="16"/>
          <w:szCs w:val="16"/>
        </w:rPr>
        <w:t>П.</w:t>
      </w:r>
      <w:r w:rsidR="007E557D">
        <w:rPr>
          <w:sz w:val="16"/>
          <w:szCs w:val="16"/>
        </w:rPr>
        <w:t>10</w:t>
      </w:r>
      <w:r w:rsidRPr="004D1AD2">
        <w:rPr>
          <w:sz w:val="16"/>
          <w:szCs w:val="16"/>
        </w:rPr>
        <w:t>.2. подлежит исключению в случае заключения Договора с индивидуальными предпринимателями</w:t>
      </w:r>
      <w:r>
        <w:rPr>
          <w:sz w:val="16"/>
          <w:szCs w:val="16"/>
        </w:rPr>
        <w:t>, физическими лицами.</w:t>
      </w:r>
    </w:p>
  </w:footnote>
  <w:footnote w:id="5">
    <w:p w14:paraId="0E836734" w14:textId="77777777" w:rsidR="0039340D" w:rsidRDefault="0039340D" w:rsidP="00D421FC">
      <w:pPr>
        <w:pStyle w:val="a5"/>
      </w:pPr>
      <w:r>
        <w:rPr>
          <w:rStyle w:val="a7"/>
        </w:rPr>
        <w:footnoteRef/>
      </w:r>
      <w:r>
        <w:t xml:space="preserve"> </w:t>
      </w:r>
      <w:r w:rsidRPr="004D1AD2">
        <w:rPr>
          <w:sz w:val="16"/>
          <w:szCs w:val="16"/>
        </w:rPr>
        <w:t>При заключении договора с индивидуальны</w:t>
      </w:r>
      <w:r w:rsidRPr="00474CEC">
        <w:rPr>
          <w:sz w:val="16"/>
          <w:szCs w:val="16"/>
        </w:rPr>
        <w:t xml:space="preserve">м предпринимателем указывается </w:t>
      </w:r>
      <w:r>
        <w:rPr>
          <w:sz w:val="16"/>
          <w:szCs w:val="16"/>
        </w:rPr>
        <w:t>сведения и банковские реквизиты индивидуального предпринимателя.</w:t>
      </w:r>
    </w:p>
  </w:footnote>
  <w:footnote w:id="6">
    <w:p w14:paraId="621AFA26" w14:textId="77777777" w:rsidR="0039340D" w:rsidRPr="007C0C2D" w:rsidRDefault="0039340D" w:rsidP="00D421FC">
      <w:pPr>
        <w:pStyle w:val="a5"/>
        <w:jc w:val="both"/>
        <w:rPr>
          <w:sz w:val="16"/>
          <w:szCs w:val="16"/>
        </w:rPr>
      </w:pPr>
      <w:r w:rsidRPr="007C0C2D">
        <w:rPr>
          <w:rStyle w:val="a7"/>
          <w:sz w:val="16"/>
          <w:szCs w:val="16"/>
        </w:rPr>
        <w:footnoteRef/>
      </w:r>
      <w:r w:rsidRPr="007C0C2D">
        <w:rPr>
          <w:sz w:val="16"/>
          <w:szCs w:val="16"/>
        </w:rPr>
        <w:t xml:space="preserve"> При перевозке экспортных грузов строка не заполняется.</w:t>
      </w:r>
    </w:p>
  </w:footnote>
  <w:footnote w:id="7">
    <w:p w14:paraId="3FFB6FDA" w14:textId="77777777" w:rsidR="0039340D" w:rsidRPr="00B2350B" w:rsidRDefault="0039340D" w:rsidP="00D421FC">
      <w:pPr>
        <w:pStyle w:val="a5"/>
        <w:jc w:val="both"/>
        <w:rPr>
          <w:sz w:val="16"/>
          <w:szCs w:val="16"/>
        </w:rPr>
      </w:pPr>
      <w:r w:rsidRPr="007C0C2D">
        <w:rPr>
          <w:rStyle w:val="a7"/>
          <w:sz w:val="16"/>
          <w:szCs w:val="16"/>
        </w:rPr>
        <w:footnoteRef/>
      </w:r>
      <w:r w:rsidRPr="007C0C2D">
        <w:rPr>
          <w:sz w:val="16"/>
          <w:szCs w:val="16"/>
        </w:rPr>
        <w:t xml:space="preserve"> Раздел заполняется при отказе представителя Заказчика (представителя уполномоченного лица Заказчика) от подписания настоящего акта согласно п. 3.4 Порядка передачи грузов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357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43957B8" w14:textId="4A663F7E" w:rsidR="0039340D" w:rsidRPr="00CF6E57" w:rsidRDefault="0039340D" w:rsidP="00CF6E57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AE7E91">
          <w:rPr>
            <w:rFonts w:ascii="Times New Roman" w:hAnsi="Times New Roman" w:cs="Times New Roman"/>
            <w:sz w:val="24"/>
          </w:rPr>
          <w:fldChar w:fldCharType="begin"/>
        </w:r>
        <w:r w:rsidRPr="00AE7E91">
          <w:rPr>
            <w:rFonts w:ascii="Times New Roman" w:hAnsi="Times New Roman" w:cs="Times New Roman"/>
            <w:sz w:val="24"/>
          </w:rPr>
          <w:instrText>PAGE   \* MERGEFORMAT</w:instrText>
        </w:r>
        <w:r w:rsidRPr="00AE7E91">
          <w:rPr>
            <w:rFonts w:ascii="Times New Roman" w:hAnsi="Times New Roman" w:cs="Times New Roman"/>
            <w:sz w:val="24"/>
          </w:rPr>
          <w:fldChar w:fldCharType="separate"/>
        </w:r>
        <w:r w:rsidR="00481CEE">
          <w:rPr>
            <w:rFonts w:ascii="Times New Roman" w:hAnsi="Times New Roman" w:cs="Times New Roman"/>
            <w:noProof/>
            <w:sz w:val="24"/>
          </w:rPr>
          <w:t>19</w:t>
        </w:r>
        <w:r w:rsidRPr="00AE7E9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8E4CB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7A"/>
    <w:rsid w:val="00001E84"/>
    <w:rsid w:val="00010DD4"/>
    <w:rsid w:val="000145CC"/>
    <w:rsid w:val="000359CD"/>
    <w:rsid w:val="00037BE2"/>
    <w:rsid w:val="00051B50"/>
    <w:rsid w:val="000655D8"/>
    <w:rsid w:val="00070338"/>
    <w:rsid w:val="00070C39"/>
    <w:rsid w:val="00071996"/>
    <w:rsid w:val="00082920"/>
    <w:rsid w:val="000C1E66"/>
    <w:rsid w:val="000C5AC8"/>
    <w:rsid w:val="000C7F2F"/>
    <w:rsid w:val="000D1FB9"/>
    <w:rsid w:val="000D34D1"/>
    <w:rsid w:val="0010594E"/>
    <w:rsid w:val="00116C85"/>
    <w:rsid w:val="0013326B"/>
    <w:rsid w:val="001759F1"/>
    <w:rsid w:val="001812EB"/>
    <w:rsid w:val="001931A1"/>
    <w:rsid w:val="00194BD3"/>
    <w:rsid w:val="001A13A1"/>
    <w:rsid w:val="001A6966"/>
    <w:rsid w:val="001B3A4B"/>
    <w:rsid w:val="001C31FB"/>
    <w:rsid w:val="001D0D2A"/>
    <w:rsid w:val="001D5C7F"/>
    <w:rsid w:val="001F30AE"/>
    <w:rsid w:val="0020768F"/>
    <w:rsid w:val="0023720F"/>
    <w:rsid w:val="00291DB1"/>
    <w:rsid w:val="00295317"/>
    <w:rsid w:val="00296639"/>
    <w:rsid w:val="002C1D3B"/>
    <w:rsid w:val="002F1031"/>
    <w:rsid w:val="002F2937"/>
    <w:rsid w:val="002F6FEA"/>
    <w:rsid w:val="00302562"/>
    <w:rsid w:val="00310C76"/>
    <w:rsid w:val="003214E5"/>
    <w:rsid w:val="00375211"/>
    <w:rsid w:val="003808D8"/>
    <w:rsid w:val="00392383"/>
    <w:rsid w:val="0039340D"/>
    <w:rsid w:val="003942F2"/>
    <w:rsid w:val="003E10A6"/>
    <w:rsid w:val="003E14C9"/>
    <w:rsid w:val="00440CF6"/>
    <w:rsid w:val="00444B63"/>
    <w:rsid w:val="0045197A"/>
    <w:rsid w:val="00472CF9"/>
    <w:rsid w:val="0047491A"/>
    <w:rsid w:val="00481CEE"/>
    <w:rsid w:val="00497D63"/>
    <w:rsid w:val="004C1B86"/>
    <w:rsid w:val="004C63BD"/>
    <w:rsid w:val="004D23C3"/>
    <w:rsid w:val="004F7AC0"/>
    <w:rsid w:val="00500420"/>
    <w:rsid w:val="005053C4"/>
    <w:rsid w:val="00536D17"/>
    <w:rsid w:val="00581931"/>
    <w:rsid w:val="005C5FC1"/>
    <w:rsid w:val="005D0BA0"/>
    <w:rsid w:val="00623DEA"/>
    <w:rsid w:val="006267E8"/>
    <w:rsid w:val="0064093E"/>
    <w:rsid w:val="0064648A"/>
    <w:rsid w:val="00681D0D"/>
    <w:rsid w:val="00691894"/>
    <w:rsid w:val="00702E79"/>
    <w:rsid w:val="007202BB"/>
    <w:rsid w:val="0078389D"/>
    <w:rsid w:val="007921D8"/>
    <w:rsid w:val="007944B6"/>
    <w:rsid w:val="00794F56"/>
    <w:rsid w:val="007A7059"/>
    <w:rsid w:val="007C093F"/>
    <w:rsid w:val="007C0C2D"/>
    <w:rsid w:val="007D4376"/>
    <w:rsid w:val="007D5F97"/>
    <w:rsid w:val="007E48BB"/>
    <w:rsid w:val="007E557D"/>
    <w:rsid w:val="007F3421"/>
    <w:rsid w:val="008159B0"/>
    <w:rsid w:val="00830C96"/>
    <w:rsid w:val="00832163"/>
    <w:rsid w:val="00834C76"/>
    <w:rsid w:val="008565C4"/>
    <w:rsid w:val="0086088B"/>
    <w:rsid w:val="00890DF3"/>
    <w:rsid w:val="008A71E9"/>
    <w:rsid w:val="008B63E4"/>
    <w:rsid w:val="008D7A43"/>
    <w:rsid w:val="008E7CC0"/>
    <w:rsid w:val="008F259D"/>
    <w:rsid w:val="009239BB"/>
    <w:rsid w:val="0093040A"/>
    <w:rsid w:val="00937404"/>
    <w:rsid w:val="00937D0A"/>
    <w:rsid w:val="00953940"/>
    <w:rsid w:val="009552F1"/>
    <w:rsid w:val="0097575B"/>
    <w:rsid w:val="009961B5"/>
    <w:rsid w:val="009D5F38"/>
    <w:rsid w:val="009D65D8"/>
    <w:rsid w:val="009F1F50"/>
    <w:rsid w:val="00A56AA7"/>
    <w:rsid w:val="00A975C5"/>
    <w:rsid w:val="00AC5910"/>
    <w:rsid w:val="00AD2D74"/>
    <w:rsid w:val="00AE7E91"/>
    <w:rsid w:val="00AF20E0"/>
    <w:rsid w:val="00B21F87"/>
    <w:rsid w:val="00B236C6"/>
    <w:rsid w:val="00B434D7"/>
    <w:rsid w:val="00B5049F"/>
    <w:rsid w:val="00B73B4D"/>
    <w:rsid w:val="00B81993"/>
    <w:rsid w:val="00B94A81"/>
    <w:rsid w:val="00BA6395"/>
    <w:rsid w:val="00BB1F72"/>
    <w:rsid w:val="00BC4A44"/>
    <w:rsid w:val="00BC52C9"/>
    <w:rsid w:val="00BD0CA2"/>
    <w:rsid w:val="00BD15B7"/>
    <w:rsid w:val="00C216B6"/>
    <w:rsid w:val="00C321D9"/>
    <w:rsid w:val="00C34240"/>
    <w:rsid w:val="00C40258"/>
    <w:rsid w:val="00C77C4B"/>
    <w:rsid w:val="00CA1592"/>
    <w:rsid w:val="00CC0974"/>
    <w:rsid w:val="00CC463C"/>
    <w:rsid w:val="00CF6E57"/>
    <w:rsid w:val="00D0088F"/>
    <w:rsid w:val="00D07E4E"/>
    <w:rsid w:val="00D10AE0"/>
    <w:rsid w:val="00D421FC"/>
    <w:rsid w:val="00D510A2"/>
    <w:rsid w:val="00D67557"/>
    <w:rsid w:val="00D7593A"/>
    <w:rsid w:val="00D9607C"/>
    <w:rsid w:val="00DA7FDD"/>
    <w:rsid w:val="00DC4138"/>
    <w:rsid w:val="00DD1528"/>
    <w:rsid w:val="00DE7CC8"/>
    <w:rsid w:val="00DF1C4A"/>
    <w:rsid w:val="00DF53AA"/>
    <w:rsid w:val="00E24A5D"/>
    <w:rsid w:val="00E2772A"/>
    <w:rsid w:val="00E430A2"/>
    <w:rsid w:val="00E97548"/>
    <w:rsid w:val="00F057B7"/>
    <w:rsid w:val="00F4375A"/>
    <w:rsid w:val="00F50807"/>
    <w:rsid w:val="00FA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1099"/>
  <w15:docId w15:val="{A8BDCC4A-4EC4-4C89-9169-E370949F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0C1E66"/>
    <w:pPr>
      <w:keepNext/>
      <w:numPr>
        <w:ilvl w:val="1"/>
        <w:numId w:val="1"/>
      </w:numPr>
      <w:spacing w:before="240" w:after="24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3">
    <w:name w:val="Table Grid"/>
    <w:basedOn w:val="a1"/>
    <w:rsid w:val="0095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940"/>
    <w:pPr>
      <w:ind w:left="720"/>
      <w:contextualSpacing/>
    </w:pPr>
  </w:style>
  <w:style w:type="paragraph" w:styleId="a5">
    <w:name w:val="footnote text"/>
    <w:basedOn w:val="a"/>
    <w:link w:val="a6"/>
    <w:rsid w:val="009757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975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rsid w:val="0097575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E7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7E91"/>
  </w:style>
  <w:style w:type="paragraph" w:styleId="aa">
    <w:name w:val="footer"/>
    <w:basedOn w:val="a"/>
    <w:link w:val="ab"/>
    <w:uiPriority w:val="99"/>
    <w:unhideWhenUsed/>
    <w:rsid w:val="00AE7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7E91"/>
  </w:style>
  <w:style w:type="paragraph" w:styleId="ac">
    <w:name w:val="Balloon Text"/>
    <w:basedOn w:val="a"/>
    <w:link w:val="ad"/>
    <w:uiPriority w:val="99"/>
    <w:semiHidden/>
    <w:unhideWhenUsed/>
    <w:rsid w:val="00082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2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A680A-F574-456A-A301-15288220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9109</Words>
  <Characters>51923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Парамонова Александра Владимировна</dc:creator>
  <cp:lastModifiedBy>Парамонова Александра Владимировна</cp:lastModifiedBy>
  <cp:revision>2</cp:revision>
  <cp:lastPrinted>2023-06-28T05:11:00Z</cp:lastPrinted>
  <dcterms:created xsi:type="dcterms:W3CDTF">2023-08-30T07:17:00Z</dcterms:created>
  <dcterms:modified xsi:type="dcterms:W3CDTF">2023-08-30T07:17:00Z</dcterms:modified>
</cp:coreProperties>
</file>